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361315" cy="361315"/>
            <wp:effectExtent b="0" l="0" r="0" t="0"/>
            <wp:docPr descr="Macintosh HD:Users:Nadine:Dropbox:Nadine (4):Ordner:Icons:Icons-Werkzeuge60.png" id="42" name="image21.png"/>
            <a:graphic>
              <a:graphicData uri="http://schemas.openxmlformats.org/drawingml/2006/picture">
                <pic:pic>
                  <pic:nvPicPr>
                    <pic:cNvPr descr="Macintosh HD:Users:Nadine:Dropbox:Nadine (4):Ordner:Icons:Icons-Werkzeuge60.png" id="0" name="image21.png"/>
                    <pic:cNvPicPr preferRelativeResize="0"/>
                  </pic:nvPicPr>
                  <pic:blipFill>
                    <a:blip r:embed="rId6"/>
                    <a:srcRect b="0" l="0" r="0" t="0"/>
                    <a:stretch>
                      <a:fillRect/>
                    </a:stretch>
                  </pic:blipFill>
                  <pic:spPr>
                    <a:xfrm>
                      <a:off x="0" y="0"/>
                      <a:ext cx="361315" cy="3613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before="7"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03">
      <w:pPr>
        <w:pageBreakBefore w:val="0"/>
        <w:spacing w:before="52" w:lineRule="auto"/>
        <w:ind w:left="117" w:firstLine="0"/>
        <w:rPr>
          <w:rFonts w:ascii="Calibri" w:cs="Calibri" w:eastAsia="Calibri" w:hAnsi="Calibri"/>
          <w:sz w:val="38"/>
          <w:szCs w:val="38"/>
        </w:rPr>
      </w:pPr>
      <w:r w:rsidDel="00000000" w:rsidR="00000000" w:rsidRPr="00000000">
        <w:rPr>
          <w:rFonts w:ascii="Calibri" w:cs="Calibri" w:eastAsia="Calibri" w:hAnsi="Calibri"/>
          <w:color w:val="d71920"/>
          <w:sz w:val="38"/>
          <w:szCs w:val="38"/>
          <w:rtl w:val="0"/>
        </w:rPr>
        <w:t xml:space="preserve">Einstellungsfilter</w:t>
      </w:r>
      <w:r w:rsidDel="00000000" w:rsidR="00000000" w:rsidRPr="00000000">
        <w:rPr>
          <w:rtl w:val="0"/>
        </w:rPr>
      </w:r>
    </w:p>
    <w:p w:rsidR="00000000" w:rsidDel="00000000" w:rsidP="00000000" w:rsidRDefault="00000000" w:rsidRPr="00000000" w14:paraId="00000004">
      <w:pPr>
        <w:pageBreakBefore w:val="0"/>
        <w:spacing w:before="92" w:lineRule="auto"/>
        <w:ind w:left="117" w:firstLine="0"/>
        <w:rPr>
          <w:rFonts w:ascii="Calibri" w:cs="Calibri" w:eastAsia="Calibri" w:hAnsi="Calibri"/>
        </w:rPr>
      </w:pPr>
      <w:r w:rsidDel="00000000" w:rsidR="00000000" w:rsidRPr="00000000">
        <w:rPr>
          <w:rFonts w:ascii="Calibri" w:cs="Calibri" w:eastAsia="Calibri" w:hAnsi="Calibri"/>
          <w:i w:val="1"/>
          <w:rtl w:val="0"/>
        </w:rPr>
        <w:t xml:space="preserve">Voraussetzung: ein exzellentes  Mitarbeitermarketing</w:t>
      </w: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07">
      <w:pPr>
        <w:pStyle w:val="Heading1"/>
        <w:pageBreakBefore w:val="0"/>
        <w:tabs>
          <w:tab w:val="left" w:leader="none" w:pos="684"/>
        </w:tabs>
        <w:spacing w:before="153" w:lineRule="auto"/>
        <w:ind w:left="117" w:firstLine="0"/>
        <w:rPr>
          <w:rFonts w:ascii="Calibri" w:cs="Calibri" w:eastAsia="Calibri" w:hAnsi="Calibri"/>
        </w:rPr>
      </w:pPr>
      <w:r w:rsidDel="00000000" w:rsidR="00000000" w:rsidRPr="00000000">
        <w:rPr>
          <w:rFonts w:ascii="Calibri" w:cs="Calibri" w:eastAsia="Calibri" w:hAnsi="Calibri"/>
          <w:b w:val="1"/>
          <w:color w:val="e2694d"/>
          <w:rtl w:val="0"/>
        </w:rPr>
        <w:t xml:space="preserve">1.</w:t>
        <w:tab/>
      </w:r>
      <w:r w:rsidDel="00000000" w:rsidR="00000000" w:rsidRPr="00000000">
        <w:rPr>
          <w:rFonts w:ascii="Calibri" w:cs="Calibri" w:eastAsia="Calibri" w:hAnsi="Calibri"/>
          <w:color w:val="e2694d"/>
          <w:rtl w:val="0"/>
        </w:rPr>
        <w:t xml:space="preserve">Selbstdarstellung des Unternehmens</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71" w:lineRule="auto"/>
        <w:ind w:left="684" w:right="1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 Unternehmen sollte bereits bei der eigenen Darstellung darauf achten, die Vision und das Wertesystem deutlich hervorzuheben. Beispiele helfen Bewerbern herauszufinden, ob das Unter­ nehmen zu ihnen passt und umgekehrt. Auch diese Form der Leistungsorientierung ist für exzellente Unternehmen selbstverständlich.</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14"/>
          <w:tab w:val="left" w:leader="none" w:pos="8797"/>
        </w:tabs>
        <w:spacing w:after="0" w:before="114" w:line="240" w:lineRule="auto"/>
        <w:ind w:left="6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Werden Vision und Wertesystem in der Außendarstellung deutlich?</w:t>
        <w:tab/>
        <w:t xml:space="preserve">ja</w:t>
        <w:tab/>
        <w:t xml:space="preserve">nein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5511800</wp:posOffset>
                </wp:positionH>
                <wp:positionV relativeFrom="paragraph">
                  <wp:posOffset>88900</wp:posOffset>
                </wp:positionV>
                <wp:extent cx="120015" cy="120015"/>
                <wp:effectExtent b="0" l="0" r="0" t="0"/>
                <wp:wrapSquare wrapText="bothSides" distB="0" distT="0" distL="114300" distR="114300"/>
                <wp:docPr id="11" name=""/>
                <a:graphic>
                  <a:graphicData uri="http://schemas.microsoft.com/office/word/2010/wordprocessingGroup">
                    <wpg:wgp>
                      <wpg:cNvGrpSpPr/>
                      <wpg:grpSpPr>
                        <a:xfrm>
                          <a:off x="6106725" y="3715225"/>
                          <a:ext cx="120015" cy="120015"/>
                          <a:chOff x="6106725" y="3715225"/>
                          <a:chExt cx="128925" cy="129550"/>
                        </a:xfrm>
                      </wpg:grpSpPr>
                      <wpg:grpSp>
                        <wpg:cNvGrpSpPr/>
                        <wpg:grpSpPr>
                          <a:xfrm>
                            <a:off x="6111493" y="3719993"/>
                            <a:ext cx="120015" cy="120015"/>
                            <a:chOff x="0" y="0"/>
                            <a:chExt cx="120015" cy="120015"/>
                          </a:xfrm>
                        </wpg:grpSpPr>
                        <wps:wsp>
                          <wps:cNvSpPr/>
                          <wps:cNvPr id="3" name="Shape 3"/>
                          <wps:spPr>
                            <a:xfrm>
                              <a:off x="0" y="0"/>
                              <a:ext cx="120000" cy="1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0"/>
                              <a:ext cx="120015" cy="120015"/>
                            </a:xfrm>
                            <a:custGeom>
                              <a:rect b="b" l="l" r="r" t="t"/>
                              <a:pathLst>
                                <a:path extrusionOk="0" h="120015" w="120015">
                                  <a:moveTo>
                                    <a:pt x="0" y="120015"/>
                                  </a:moveTo>
                                  <a:lnTo>
                                    <a:pt x="119380" y="120015"/>
                                  </a:lnTo>
                                  <a:lnTo>
                                    <a:pt x="119380" y="0"/>
                                  </a:lnTo>
                                  <a:lnTo>
                                    <a:pt x="0" y="0"/>
                                  </a:lnTo>
                                  <a:lnTo>
                                    <a:pt x="0" y="120015"/>
                                  </a:lnTo>
                                  <a:close/>
                                </a:path>
                              </a:pathLst>
                            </a:custGeom>
                            <a:noFill/>
                            <a:ln cap="flat" cmpd="sng" w="9525">
                              <a:solidFill>
                                <a:srgbClr val="D7192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5511800</wp:posOffset>
                </wp:positionH>
                <wp:positionV relativeFrom="paragraph">
                  <wp:posOffset>88900</wp:posOffset>
                </wp:positionV>
                <wp:extent cx="120015" cy="120015"/>
                <wp:effectExtent b="0" l="0" r="0" t="0"/>
                <wp:wrapSquare wrapText="bothSides" distB="0" distT="0" distL="114300" distR="114300"/>
                <wp:docPr id="11"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120015" cy="1200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4889500</wp:posOffset>
                </wp:positionH>
                <wp:positionV relativeFrom="paragraph">
                  <wp:posOffset>88900</wp:posOffset>
                </wp:positionV>
                <wp:extent cx="120015" cy="120015"/>
                <wp:effectExtent b="0" l="0" r="0" t="0"/>
                <wp:wrapSquare wrapText="bothSides" distB="0" distT="0" distL="114300" distR="114300"/>
                <wp:docPr id="12" name=""/>
                <a:graphic>
                  <a:graphicData uri="http://schemas.microsoft.com/office/word/2010/wordprocessingGroup">
                    <wpg:wgp>
                      <wpg:cNvGrpSpPr/>
                      <wpg:grpSpPr>
                        <a:xfrm>
                          <a:off x="6106725" y="3715225"/>
                          <a:ext cx="120015" cy="120015"/>
                          <a:chOff x="6106725" y="3715225"/>
                          <a:chExt cx="129550" cy="129550"/>
                        </a:xfrm>
                      </wpg:grpSpPr>
                      <wpg:grpSp>
                        <wpg:cNvGrpSpPr/>
                        <wpg:grpSpPr>
                          <a:xfrm>
                            <a:off x="6111493" y="3719993"/>
                            <a:ext cx="120015" cy="120015"/>
                            <a:chOff x="0" y="0"/>
                            <a:chExt cx="120015" cy="120015"/>
                          </a:xfrm>
                        </wpg:grpSpPr>
                        <wps:wsp>
                          <wps:cNvSpPr/>
                          <wps:cNvPr id="3" name="Shape 3"/>
                          <wps:spPr>
                            <a:xfrm>
                              <a:off x="0" y="0"/>
                              <a:ext cx="120000" cy="1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120015" cy="120015"/>
                            </a:xfrm>
                            <a:custGeom>
                              <a:rect b="b" l="l" r="r" t="t"/>
                              <a:pathLst>
                                <a:path extrusionOk="0" h="120015" w="120015">
                                  <a:moveTo>
                                    <a:pt x="0" y="120015"/>
                                  </a:moveTo>
                                  <a:lnTo>
                                    <a:pt x="120015" y="120015"/>
                                  </a:lnTo>
                                  <a:lnTo>
                                    <a:pt x="120015" y="0"/>
                                  </a:lnTo>
                                  <a:lnTo>
                                    <a:pt x="0" y="0"/>
                                  </a:lnTo>
                                  <a:lnTo>
                                    <a:pt x="0" y="120015"/>
                                  </a:lnTo>
                                  <a:close/>
                                </a:path>
                              </a:pathLst>
                            </a:custGeom>
                            <a:noFill/>
                            <a:ln cap="flat" cmpd="sng" w="9525">
                              <a:solidFill>
                                <a:srgbClr val="D7192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88900</wp:posOffset>
                </wp:positionV>
                <wp:extent cx="120015" cy="120015"/>
                <wp:effectExtent b="0" l="0" r="0" t="0"/>
                <wp:wrapSquare wrapText="bothSides" distB="0" distT="0" distL="114300" distR="114300"/>
                <wp:docPr id="12"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120015" cy="120015"/>
                        </a:xfrm>
                        <a:prstGeom prst="rect"/>
                        <a:ln/>
                      </pic:spPr>
                    </pic:pic>
                  </a:graphicData>
                </a:graphic>
              </wp:anchor>
            </w:drawing>
          </mc:Fallback>
        </mc:AlternateContent>
      </w:r>
    </w:p>
    <w:p w:rsidR="00000000" w:rsidDel="00000000" w:rsidP="00000000" w:rsidRDefault="00000000" w:rsidRPr="00000000" w14:paraId="0000000A">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B">
      <w:pPr>
        <w:pStyle w:val="Heading1"/>
        <w:pageBreakBefore w:val="0"/>
        <w:numPr>
          <w:ilvl w:val="0"/>
          <w:numId w:val="1"/>
        </w:numPr>
        <w:tabs>
          <w:tab w:val="left" w:leader="none" w:pos="685"/>
        </w:tabs>
        <w:spacing w:before="173" w:lineRule="auto"/>
        <w:ind w:left="684" w:hanging="567"/>
        <w:rPr/>
      </w:pPr>
      <w:r w:rsidDel="00000000" w:rsidR="00000000" w:rsidRPr="00000000">
        <w:rPr>
          <w:rFonts w:ascii="Calibri" w:cs="Calibri" w:eastAsia="Calibri" w:hAnsi="Calibri"/>
          <w:color w:val="e2694d"/>
          <w:rtl w:val="0"/>
        </w:rPr>
        <w:t xml:space="preserve">Check der Bewerbungsunterlagen</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71" w:lineRule="auto"/>
        <w:ind w:left="684" w:right="1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Ist eine freie Stelle ausgeschrieben, gehen in der Regel Bewerbungen ein. Diese sollten nach einem bestimmten Schema geprüft werden.</w:t>
      </w:r>
    </w:p>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08"/>
        </w:tabs>
        <w:spacing w:after="0" w:before="174" w:line="240" w:lineRule="auto"/>
        <w:ind w:left="1024" w:right="0" w:hanging="34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 soll dies erfolgen?</w:t>
      </w:r>
    </w:p>
    <w:p w:rsidR="00000000" w:rsidDel="00000000" w:rsidP="00000000" w:rsidRDefault="00000000" w:rsidRPr="00000000" w14:paraId="0000000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11">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7" name="image38.png"/>
                <a:graphic>
                  <a:graphicData uri="http://schemas.openxmlformats.org/drawingml/2006/picture">
                    <pic:pic>
                      <pic:nvPicPr>
                        <pic:cNvPr id="0" name="image38.png"/>
                        <pic:cNvPicPr preferRelativeResize="0"/>
                      </pic:nvPicPr>
                      <pic:blipFill>
                        <a:blip r:embed="rId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14">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5" name="image36.png"/>
                <a:graphic>
                  <a:graphicData uri="http://schemas.openxmlformats.org/drawingml/2006/picture">
                    <pic:pic>
                      <pic:nvPicPr>
                        <pic:cNvPr id="0" name="image36.png"/>
                        <pic:cNvPicPr preferRelativeResize="0"/>
                      </pic:nvPicPr>
                      <pic:blipFill>
                        <a:blip r:embed="rId1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6">
      <w:pPr>
        <w:pageBreakBefore w:val="0"/>
        <w:spacing w:before="7"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12"/>
        </w:tabs>
        <w:spacing w:after="0" w:before="0" w:line="240" w:lineRule="auto"/>
        <w:ind w:left="911" w:right="0" w:hanging="227.00000000000003"/>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 ist daran beteiligt?</w:t>
      </w:r>
    </w:p>
    <w:p w:rsidR="00000000" w:rsidDel="00000000" w:rsidP="00000000" w:rsidRDefault="00000000" w:rsidRPr="00000000" w14:paraId="0000001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pageBreakBefore w:val="0"/>
        <w:spacing w:before="2"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9" name="image30.png"/>
                <a:graphic>
                  <a:graphicData uri="http://schemas.openxmlformats.org/drawingml/2006/picture">
                    <pic:pic>
                      <pic:nvPicPr>
                        <pic:cNvPr id="0" name="image30.png"/>
                        <pic:cNvPicPr preferRelativeResize="0"/>
                      </pic:nvPicPr>
                      <pic:blipFill>
                        <a:blip r:embed="rId1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spacing w:before="12"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25"/>
          <w:tab w:val="left" w:leader="none" w:pos="7814"/>
          <w:tab w:val="left" w:leader="none" w:pos="8797"/>
        </w:tabs>
        <w:spacing w:after="0" w:before="0" w:line="240" w:lineRule="auto"/>
        <w:ind w:left="1024" w:right="0" w:hanging="34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Gilt auch hier das Prinzip Schriftlichkeit?</w:t>
        <w:tab/>
        <w:t xml:space="preserve">ja</w:t>
        <w:tab/>
        <w:t xml:space="preserve">nein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5511800</wp:posOffset>
                </wp:positionH>
                <wp:positionV relativeFrom="paragraph">
                  <wp:posOffset>25400</wp:posOffset>
                </wp:positionV>
                <wp:extent cx="120015" cy="120015"/>
                <wp:effectExtent b="0" l="0" r="0" t="0"/>
                <wp:wrapSquare wrapText="bothSides" distB="0" distT="0" distL="114300" distR="114300"/>
                <wp:docPr id="10" name=""/>
                <a:graphic>
                  <a:graphicData uri="http://schemas.microsoft.com/office/word/2010/wordprocessingGroup">
                    <wpg:wgp>
                      <wpg:cNvGrpSpPr/>
                      <wpg:grpSpPr>
                        <a:xfrm>
                          <a:off x="6106725" y="3715225"/>
                          <a:ext cx="120015" cy="120015"/>
                          <a:chOff x="6106725" y="3715225"/>
                          <a:chExt cx="128925" cy="128925"/>
                        </a:xfrm>
                      </wpg:grpSpPr>
                      <wpg:grpSp>
                        <wpg:cNvGrpSpPr/>
                        <wpg:grpSpPr>
                          <a:xfrm>
                            <a:off x="6111493" y="3719993"/>
                            <a:ext cx="120015" cy="120015"/>
                            <a:chOff x="0" y="0"/>
                            <a:chExt cx="120015" cy="120015"/>
                          </a:xfrm>
                        </wpg:grpSpPr>
                        <wps:wsp>
                          <wps:cNvSpPr/>
                          <wps:cNvPr id="3" name="Shape 3"/>
                          <wps:spPr>
                            <a:xfrm>
                              <a:off x="0" y="0"/>
                              <a:ext cx="120000" cy="1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120015" cy="120015"/>
                            </a:xfrm>
                            <a:custGeom>
                              <a:rect b="b" l="l" r="r" t="t"/>
                              <a:pathLst>
                                <a:path extrusionOk="0" h="120015" w="120015">
                                  <a:moveTo>
                                    <a:pt x="0" y="119380"/>
                                  </a:moveTo>
                                  <a:lnTo>
                                    <a:pt x="119380" y="119380"/>
                                  </a:lnTo>
                                  <a:lnTo>
                                    <a:pt x="119380" y="0"/>
                                  </a:lnTo>
                                  <a:lnTo>
                                    <a:pt x="0" y="0"/>
                                  </a:lnTo>
                                  <a:lnTo>
                                    <a:pt x="0" y="119380"/>
                                  </a:lnTo>
                                  <a:close/>
                                </a:path>
                              </a:pathLst>
                            </a:custGeom>
                            <a:noFill/>
                            <a:ln cap="flat" cmpd="sng" w="9525">
                              <a:solidFill>
                                <a:srgbClr val="D7192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5511800</wp:posOffset>
                </wp:positionH>
                <wp:positionV relativeFrom="paragraph">
                  <wp:posOffset>25400</wp:posOffset>
                </wp:positionV>
                <wp:extent cx="120015" cy="120015"/>
                <wp:effectExtent b="0" l="0" r="0" t="0"/>
                <wp:wrapSquare wrapText="bothSides" distB="0" distT="0" distL="114300" distR="114300"/>
                <wp:docPr id="10"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120015" cy="1200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4889500</wp:posOffset>
                </wp:positionH>
                <wp:positionV relativeFrom="paragraph">
                  <wp:posOffset>25400</wp:posOffset>
                </wp:positionV>
                <wp:extent cx="120015" cy="120015"/>
                <wp:effectExtent b="0" l="0" r="0" t="0"/>
                <wp:wrapSquare wrapText="bothSides" distB="0" distT="0" distL="114300" distR="114300"/>
                <wp:docPr id="23" name=""/>
                <a:graphic>
                  <a:graphicData uri="http://schemas.microsoft.com/office/word/2010/wordprocessingGroup">
                    <wpg:wgp>
                      <wpg:cNvGrpSpPr/>
                      <wpg:grpSpPr>
                        <a:xfrm>
                          <a:off x="6106725" y="3715225"/>
                          <a:ext cx="120015" cy="120015"/>
                          <a:chOff x="6106725" y="3715225"/>
                          <a:chExt cx="129550" cy="128925"/>
                        </a:xfrm>
                      </wpg:grpSpPr>
                      <wpg:grpSp>
                        <wpg:cNvGrpSpPr/>
                        <wpg:grpSpPr>
                          <a:xfrm>
                            <a:off x="6111493" y="3719993"/>
                            <a:ext cx="120015" cy="120015"/>
                            <a:chOff x="0" y="0"/>
                            <a:chExt cx="120015" cy="120015"/>
                          </a:xfrm>
                        </wpg:grpSpPr>
                        <wps:wsp>
                          <wps:cNvSpPr/>
                          <wps:cNvPr id="3" name="Shape 3"/>
                          <wps:spPr>
                            <a:xfrm>
                              <a:off x="0" y="0"/>
                              <a:ext cx="120000" cy="1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0" y="0"/>
                              <a:ext cx="120015" cy="120015"/>
                            </a:xfrm>
                            <a:custGeom>
                              <a:rect b="b" l="l" r="r" t="t"/>
                              <a:pathLst>
                                <a:path extrusionOk="0" h="120015" w="120015">
                                  <a:moveTo>
                                    <a:pt x="0" y="119380"/>
                                  </a:moveTo>
                                  <a:lnTo>
                                    <a:pt x="120015" y="119380"/>
                                  </a:lnTo>
                                  <a:lnTo>
                                    <a:pt x="120015" y="0"/>
                                  </a:lnTo>
                                  <a:lnTo>
                                    <a:pt x="0" y="0"/>
                                  </a:lnTo>
                                  <a:lnTo>
                                    <a:pt x="0" y="119380"/>
                                  </a:lnTo>
                                  <a:close/>
                                </a:path>
                              </a:pathLst>
                            </a:custGeom>
                            <a:noFill/>
                            <a:ln cap="flat" cmpd="sng" w="9525">
                              <a:solidFill>
                                <a:srgbClr val="D7192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25400</wp:posOffset>
                </wp:positionV>
                <wp:extent cx="120015" cy="120015"/>
                <wp:effectExtent b="0" l="0" r="0" t="0"/>
                <wp:wrapSquare wrapText="bothSides" distB="0" distT="0" distL="114300" distR="114300"/>
                <wp:docPr id="23" name="image24.png"/>
                <a:graphic>
                  <a:graphicData uri="http://schemas.openxmlformats.org/drawingml/2006/picture">
                    <pic:pic>
                      <pic:nvPicPr>
                        <pic:cNvPr id="0" name="image24.png"/>
                        <pic:cNvPicPr preferRelativeResize="0"/>
                      </pic:nvPicPr>
                      <pic:blipFill>
                        <a:blip r:embed="rId13"/>
                        <a:srcRect/>
                        <a:stretch>
                          <a:fillRect/>
                        </a:stretch>
                      </pic:blipFill>
                      <pic:spPr>
                        <a:xfrm>
                          <a:off x="0" y="0"/>
                          <a:ext cx="120015" cy="120015"/>
                        </a:xfrm>
                        <a:prstGeom prst="rect"/>
                        <a:ln/>
                      </pic:spPr>
                    </pic:pic>
                  </a:graphicData>
                </a:graphic>
              </wp:anchor>
            </w:drawing>
          </mc:Fallback>
        </mc:AlternateContent>
      </w:r>
    </w:p>
    <w:p w:rsidR="00000000" w:rsidDel="00000000" w:rsidP="00000000" w:rsidRDefault="00000000" w:rsidRPr="00000000" w14:paraId="00000020">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25"/>
        </w:tabs>
        <w:spacing w:after="0" w:before="209" w:line="271" w:lineRule="auto"/>
        <w:ind w:left="1024" w:right="1113" w:hanging="34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 übernimmt das Versenden einer wertschätzenden Absage, wenn Kandidaten schon hier aus dem Rennen sind? (Auch hier ist eine positive, wertschätzende Kommunikation Pflicht!)</w:t>
      </w:r>
    </w:p>
    <w:p w:rsidR="00000000" w:rsidDel="00000000" w:rsidP="00000000" w:rsidRDefault="00000000" w:rsidRPr="00000000" w14:paraId="0000002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pageBreakBefore w:val="0"/>
        <w:spacing w:before="5"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25">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0" name="image31.png"/>
                <a:graphic>
                  <a:graphicData uri="http://schemas.openxmlformats.org/drawingml/2006/picture">
                    <pic:pic>
                      <pic:nvPicPr>
                        <pic:cNvPr id="0" name="image31.png"/>
                        <pic:cNvPicPr preferRelativeResize="0"/>
                      </pic:nvPicPr>
                      <pic:blipFill>
                        <a:blip r:embed="rId1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spacing w:before="7"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25"/>
        </w:tabs>
        <w:spacing w:after="0" w:before="0" w:line="271" w:lineRule="auto"/>
        <w:ind w:left="1024" w:right="3344" w:hanging="34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Werden Kandidaten in einen Verteiler genommen, wenn Potenzial für andere Unternehmensbereiche vorliegt, dort aber gerade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14"/>
          <w:tab w:val="left" w:leader="none" w:pos="8797"/>
        </w:tabs>
        <w:spacing w:after="0" w:before="1" w:line="240" w:lineRule="auto"/>
        <w:ind w:left="10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keine Stelle frei ist?</w:t>
        <w:tab/>
        <w:t xml:space="preserve">ja</w:t>
        <w:tab/>
        <w:t xml:space="preserve">nein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5511800</wp:posOffset>
                </wp:positionH>
                <wp:positionV relativeFrom="paragraph">
                  <wp:posOffset>25400</wp:posOffset>
                </wp:positionV>
                <wp:extent cx="120015" cy="120015"/>
                <wp:effectExtent b="0" l="0" r="0" t="0"/>
                <wp:wrapSquare wrapText="bothSides" distB="0" distT="0" distL="114300" distR="114300"/>
                <wp:docPr id="21" name=""/>
                <a:graphic>
                  <a:graphicData uri="http://schemas.microsoft.com/office/word/2010/wordprocessingGroup">
                    <wpg:wgp>
                      <wpg:cNvGrpSpPr/>
                      <wpg:grpSpPr>
                        <a:xfrm>
                          <a:off x="6106725" y="3715225"/>
                          <a:ext cx="120015" cy="120015"/>
                          <a:chOff x="6106725" y="3715225"/>
                          <a:chExt cx="128925" cy="129550"/>
                        </a:xfrm>
                      </wpg:grpSpPr>
                      <wpg:grpSp>
                        <wpg:cNvGrpSpPr/>
                        <wpg:grpSpPr>
                          <a:xfrm>
                            <a:off x="6111493" y="3719993"/>
                            <a:ext cx="120015" cy="120015"/>
                            <a:chOff x="0" y="0"/>
                            <a:chExt cx="120015" cy="120015"/>
                          </a:xfrm>
                        </wpg:grpSpPr>
                        <wps:wsp>
                          <wps:cNvSpPr/>
                          <wps:cNvPr id="3" name="Shape 3"/>
                          <wps:spPr>
                            <a:xfrm>
                              <a:off x="0" y="0"/>
                              <a:ext cx="120000" cy="1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0" y="0"/>
                              <a:ext cx="120015" cy="120015"/>
                            </a:xfrm>
                            <a:custGeom>
                              <a:rect b="b" l="l" r="r" t="t"/>
                              <a:pathLst>
                                <a:path extrusionOk="0" h="120015" w="120015">
                                  <a:moveTo>
                                    <a:pt x="0" y="120015"/>
                                  </a:moveTo>
                                  <a:lnTo>
                                    <a:pt x="119380" y="120015"/>
                                  </a:lnTo>
                                  <a:lnTo>
                                    <a:pt x="119380" y="0"/>
                                  </a:lnTo>
                                  <a:lnTo>
                                    <a:pt x="0" y="0"/>
                                  </a:lnTo>
                                  <a:lnTo>
                                    <a:pt x="0" y="120015"/>
                                  </a:lnTo>
                                  <a:close/>
                                </a:path>
                              </a:pathLst>
                            </a:custGeom>
                            <a:noFill/>
                            <a:ln cap="flat" cmpd="sng" w="9525">
                              <a:solidFill>
                                <a:srgbClr val="D7192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5511800</wp:posOffset>
                </wp:positionH>
                <wp:positionV relativeFrom="paragraph">
                  <wp:posOffset>25400</wp:posOffset>
                </wp:positionV>
                <wp:extent cx="120015" cy="120015"/>
                <wp:effectExtent b="0" l="0" r="0" t="0"/>
                <wp:wrapSquare wrapText="bothSides" distB="0" distT="0" distL="114300" distR="114300"/>
                <wp:docPr id="21" name="image22.png"/>
                <a:graphic>
                  <a:graphicData uri="http://schemas.openxmlformats.org/drawingml/2006/picture">
                    <pic:pic>
                      <pic:nvPicPr>
                        <pic:cNvPr id="0" name="image22.png"/>
                        <pic:cNvPicPr preferRelativeResize="0"/>
                      </pic:nvPicPr>
                      <pic:blipFill>
                        <a:blip r:embed="rId15"/>
                        <a:srcRect/>
                        <a:stretch>
                          <a:fillRect/>
                        </a:stretch>
                      </pic:blipFill>
                      <pic:spPr>
                        <a:xfrm>
                          <a:off x="0" y="0"/>
                          <a:ext cx="120015" cy="1200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4889500</wp:posOffset>
                </wp:positionH>
                <wp:positionV relativeFrom="paragraph">
                  <wp:posOffset>25400</wp:posOffset>
                </wp:positionV>
                <wp:extent cx="120015" cy="120015"/>
                <wp:effectExtent b="0" l="0" r="0" t="0"/>
                <wp:wrapSquare wrapText="bothSides" distB="0" distT="0" distL="114300" distR="114300"/>
                <wp:docPr id="9" name=""/>
                <a:graphic>
                  <a:graphicData uri="http://schemas.microsoft.com/office/word/2010/wordprocessingGroup">
                    <wpg:wgp>
                      <wpg:cNvGrpSpPr/>
                      <wpg:grpSpPr>
                        <a:xfrm>
                          <a:off x="6106725" y="3715225"/>
                          <a:ext cx="120015" cy="120015"/>
                          <a:chOff x="6106725" y="3715225"/>
                          <a:chExt cx="129550" cy="129550"/>
                        </a:xfrm>
                      </wpg:grpSpPr>
                      <wpg:grpSp>
                        <wpg:cNvGrpSpPr/>
                        <wpg:grpSpPr>
                          <a:xfrm>
                            <a:off x="6111493" y="3719993"/>
                            <a:ext cx="120015" cy="120015"/>
                            <a:chOff x="0" y="0"/>
                            <a:chExt cx="120015" cy="120015"/>
                          </a:xfrm>
                        </wpg:grpSpPr>
                        <wps:wsp>
                          <wps:cNvSpPr/>
                          <wps:cNvPr id="3" name="Shape 3"/>
                          <wps:spPr>
                            <a:xfrm>
                              <a:off x="0" y="0"/>
                              <a:ext cx="120000" cy="1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120015" cy="120015"/>
                            </a:xfrm>
                            <a:custGeom>
                              <a:rect b="b" l="l" r="r" t="t"/>
                              <a:pathLst>
                                <a:path extrusionOk="0" h="120015" w="120015">
                                  <a:moveTo>
                                    <a:pt x="0" y="120015"/>
                                  </a:moveTo>
                                  <a:lnTo>
                                    <a:pt x="120015" y="120015"/>
                                  </a:lnTo>
                                  <a:lnTo>
                                    <a:pt x="120015" y="0"/>
                                  </a:lnTo>
                                  <a:lnTo>
                                    <a:pt x="0" y="0"/>
                                  </a:lnTo>
                                  <a:lnTo>
                                    <a:pt x="0" y="120015"/>
                                  </a:lnTo>
                                  <a:close/>
                                </a:path>
                              </a:pathLst>
                            </a:custGeom>
                            <a:noFill/>
                            <a:ln cap="flat" cmpd="sng" w="9525">
                              <a:solidFill>
                                <a:srgbClr val="D7192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25400</wp:posOffset>
                </wp:positionV>
                <wp:extent cx="120015" cy="120015"/>
                <wp:effectExtent b="0" l="0" r="0" t="0"/>
                <wp:wrapSquare wrapText="bothSides" distB="0" distT="0" distL="114300" distR="114300"/>
                <wp:docPr id="9"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120015" cy="120015"/>
                        </a:xfrm>
                        <a:prstGeom prst="rect"/>
                        <a:ln/>
                      </pic:spPr>
                    </pic:pic>
                  </a:graphicData>
                </a:graphic>
              </wp:anchor>
            </w:drawing>
          </mc:Fallback>
        </mc:AlternateContent>
      </w:r>
    </w:p>
    <w:p w:rsidR="00000000" w:rsidDel="00000000" w:rsidP="00000000" w:rsidRDefault="00000000" w:rsidRPr="00000000" w14:paraId="0000002A">
      <w:pPr>
        <w:pageBreakBefore w:val="0"/>
        <w:rPr>
          <w:rFonts w:ascii="Calibri" w:cs="Calibri" w:eastAsia="Calibri" w:hAnsi="Calibri"/>
        </w:rPr>
        <w:sectPr>
          <w:headerReference r:id="rId17" w:type="default"/>
          <w:headerReference r:id="rId18" w:type="even"/>
          <w:footerReference r:id="rId19" w:type="default"/>
          <w:pgSz w:h="16840" w:w="11910" w:orient="portrait"/>
          <w:pgMar w:bottom="380" w:top="1600" w:left="1300" w:right="300" w:header="409" w:footer="195"/>
          <w:pgNumType w:start="1"/>
        </w:sectPr>
      </w:pPr>
      <w:r w:rsidDel="00000000" w:rsidR="00000000" w:rsidRPr="00000000">
        <w:rPr>
          <w:rtl w:val="0"/>
        </w:rPr>
      </w:r>
    </w:p>
    <w:p w:rsidR="00000000" w:rsidDel="00000000" w:rsidP="00000000" w:rsidRDefault="00000000" w:rsidRPr="00000000" w14:paraId="0000002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pageBreakBefore w:val="0"/>
        <w:spacing w:before="12"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pStyle w:val="Heading1"/>
        <w:pageBreakBefore w:val="0"/>
        <w:numPr>
          <w:ilvl w:val="0"/>
          <w:numId w:val="1"/>
        </w:numPr>
        <w:tabs>
          <w:tab w:val="left" w:leader="none" w:pos="685"/>
        </w:tabs>
        <w:ind w:left="684" w:hanging="567"/>
        <w:rPr/>
      </w:pPr>
      <w:r w:rsidDel="00000000" w:rsidR="00000000" w:rsidRPr="00000000">
        <w:rPr>
          <w:rFonts w:ascii="Calibri" w:cs="Calibri" w:eastAsia="Calibri" w:hAnsi="Calibri"/>
          <w:color w:val="e2694d"/>
          <w:rtl w:val="0"/>
        </w:rPr>
        <w:t xml:space="preserve">Telefon- oder E-Mail-Interview als Zwischenfilter</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39" w:before="136" w:line="271" w:lineRule="auto"/>
        <w:ind w:left="684" w:right="110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Zwischenschritt kann bei Bedarf ein umfangreicher Telefontermin vor dem Bewerbungs­ gespräch stattfinden. Für einige Aufgaben muss in der Regel viel telefoniert werden. Daher ist es für Unternehmen durchaus ein wichtiges Kriterium, wie der Bewerber sich am Telefon verhält. So kann das Unternehmen sich schon vor einem persönlichen Termin Klarheit darüber verschaffen, ob eine Einladung zum Bewerbungsgespräch sinnvoll ist. Gibt es in Ihrem Unternehmen einen Zwischenschritt?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5511800</wp:posOffset>
                </wp:positionH>
                <wp:positionV relativeFrom="paragraph">
                  <wp:posOffset>1320800</wp:posOffset>
                </wp:positionV>
                <wp:extent cx="120015" cy="120015"/>
                <wp:effectExtent b="0" l="0" r="0" t="0"/>
                <wp:wrapSquare wrapText="bothSides" distB="0" distT="0" distL="114300" distR="114300"/>
                <wp:docPr id="22" name=""/>
                <a:graphic>
                  <a:graphicData uri="http://schemas.microsoft.com/office/word/2010/wordprocessingGroup">
                    <wpg:wgp>
                      <wpg:cNvGrpSpPr/>
                      <wpg:grpSpPr>
                        <a:xfrm>
                          <a:off x="6106725" y="3715225"/>
                          <a:ext cx="120015" cy="120015"/>
                          <a:chOff x="6106725" y="3715225"/>
                          <a:chExt cx="128925" cy="128925"/>
                        </a:xfrm>
                      </wpg:grpSpPr>
                      <wpg:grpSp>
                        <wpg:cNvGrpSpPr/>
                        <wpg:grpSpPr>
                          <a:xfrm>
                            <a:off x="6111493" y="3719993"/>
                            <a:ext cx="120015" cy="120015"/>
                            <a:chOff x="0" y="0"/>
                            <a:chExt cx="120015" cy="120015"/>
                          </a:xfrm>
                        </wpg:grpSpPr>
                        <wps:wsp>
                          <wps:cNvSpPr/>
                          <wps:cNvPr id="3" name="Shape 3"/>
                          <wps:spPr>
                            <a:xfrm>
                              <a:off x="0" y="0"/>
                              <a:ext cx="120000" cy="1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0" y="0"/>
                              <a:ext cx="120015" cy="120015"/>
                            </a:xfrm>
                            <a:custGeom>
                              <a:rect b="b" l="l" r="r" t="t"/>
                              <a:pathLst>
                                <a:path extrusionOk="0" h="120015" w="120015">
                                  <a:moveTo>
                                    <a:pt x="0" y="119380"/>
                                  </a:moveTo>
                                  <a:lnTo>
                                    <a:pt x="119380" y="119380"/>
                                  </a:lnTo>
                                  <a:lnTo>
                                    <a:pt x="119380" y="0"/>
                                  </a:lnTo>
                                  <a:lnTo>
                                    <a:pt x="0" y="0"/>
                                  </a:lnTo>
                                  <a:lnTo>
                                    <a:pt x="0" y="119380"/>
                                  </a:lnTo>
                                  <a:close/>
                                </a:path>
                              </a:pathLst>
                            </a:custGeom>
                            <a:noFill/>
                            <a:ln cap="flat" cmpd="sng" w="9525">
                              <a:solidFill>
                                <a:srgbClr val="D7192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5511800</wp:posOffset>
                </wp:positionH>
                <wp:positionV relativeFrom="paragraph">
                  <wp:posOffset>1320800</wp:posOffset>
                </wp:positionV>
                <wp:extent cx="120015" cy="120015"/>
                <wp:effectExtent b="0" l="0" r="0" t="0"/>
                <wp:wrapSquare wrapText="bothSides" distB="0" distT="0" distL="114300" distR="114300"/>
                <wp:docPr id="22" name="image23.png"/>
                <a:graphic>
                  <a:graphicData uri="http://schemas.openxmlformats.org/drawingml/2006/picture">
                    <pic:pic>
                      <pic:nvPicPr>
                        <pic:cNvPr id="0" name="image23.png"/>
                        <pic:cNvPicPr preferRelativeResize="0"/>
                      </pic:nvPicPr>
                      <pic:blipFill>
                        <a:blip r:embed="rId20"/>
                        <a:srcRect/>
                        <a:stretch>
                          <a:fillRect/>
                        </a:stretch>
                      </pic:blipFill>
                      <pic:spPr>
                        <a:xfrm>
                          <a:off x="0" y="0"/>
                          <a:ext cx="120015" cy="1200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4889500</wp:posOffset>
                </wp:positionH>
                <wp:positionV relativeFrom="paragraph">
                  <wp:posOffset>1320800</wp:posOffset>
                </wp:positionV>
                <wp:extent cx="120015" cy="120015"/>
                <wp:effectExtent b="0" l="0" r="0" t="0"/>
                <wp:wrapSquare wrapText="bothSides" distB="0" distT="0" distL="114300" distR="114300"/>
                <wp:docPr id="27" name=""/>
                <a:graphic>
                  <a:graphicData uri="http://schemas.microsoft.com/office/word/2010/wordprocessingGroup">
                    <wpg:wgp>
                      <wpg:cNvGrpSpPr/>
                      <wpg:grpSpPr>
                        <a:xfrm>
                          <a:off x="6106725" y="3715225"/>
                          <a:ext cx="120015" cy="120015"/>
                          <a:chOff x="6106725" y="3715225"/>
                          <a:chExt cx="129550" cy="128925"/>
                        </a:xfrm>
                      </wpg:grpSpPr>
                      <wpg:grpSp>
                        <wpg:cNvGrpSpPr/>
                        <wpg:grpSpPr>
                          <a:xfrm>
                            <a:off x="6111493" y="3719993"/>
                            <a:ext cx="120015" cy="120015"/>
                            <a:chOff x="0" y="0"/>
                            <a:chExt cx="120015" cy="120015"/>
                          </a:xfrm>
                        </wpg:grpSpPr>
                        <wps:wsp>
                          <wps:cNvSpPr/>
                          <wps:cNvPr id="3" name="Shape 3"/>
                          <wps:spPr>
                            <a:xfrm>
                              <a:off x="0" y="0"/>
                              <a:ext cx="120000" cy="1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0" y="0"/>
                              <a:ext cx="120015" cy="120015"/>
                            </a:xfrm>
                            <a:custGeom>
                              <a:rect b="b" l="l" r="r" t="t"/>
                              <a:pathLst>
                                <a:path extrusionOk="0" h="120015" w="120015">
                                  <a:moveTo>
                                    <a:pt x="0" y="119380"/>
                                  </a:moveTo>
                                  <a:lnTo>
                                    <a:pt x="120015" y="119380"/>
                                  </a:lnTo>
                                  <a:lnTo>
                                    <a:pt x="120015" y="0"/>
                                  </a:lnTo>
                                  <a:lnTo>
                                    <a:pt x="0" y="0"/>
                                  </a:lnTo>
                                  <a:lnTo>
                                    <a:pt x="0" y="119380"/>
                                  </a:lnTo>
                                  <a:close/>
                                </a:path>
                              </a:pathLst>
                            </a:custGeom>
                            <a:noFill/>
                            <a:ln cap="flat" cmpd="sng" w="9525">
                              <a:solidFill>
                                <a:srgbClr val="D7192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1320800</wp:posOffset>
                </wp:positionV>
                <wp:extent cx="120015" cy="120015"/>
                <wp:effectExtent b="0" l="0" r="0" t="0"/>
                <wp:wrapSquare wrapText="bothSides" distB="0" distT="0" distL="114300" distR="114300"/>
                <wp:docPr id="27" name="image28.png"/>
                <a:graphic>
                  <a:graphicData uri="http://schemas.openxmlformats.org/drawingml/2006/picture">
                    <pic:pic>
                      <pic:nvPicPr>
                        <pic:cNvPr id="0" name="image28.png"/>
                        <pic:cNvPicPr preferRelativeResize="0"/>
                      </pic:nvPicPr>
                      <pic:blipFill>
                        <a:blip r:embed="rId21"/>
                        <a:srcRect/>
                        <a:stretch>
                          <a:fillRect/>
                        </a:stretch>
                      </pic:blipFill>
                      <pic:spPr>
                        <a:xfrm>
                          <a:off x="0" y="0"/>
                          <a:ext cx="120015" cy="120015"/>
                        </a:xfrm>
                        <a:prstGeom prst="rect"/>
                        <a:ln/>
                      </pic:spPr>
                    </pic:pic>
                  </a:graphicData>
                </a:graphic>
              </wp:anchor>
            </w:drawing>
          </mc:Fallback>
        </mc:AlternateContent>
      </w:r>
    </w:p>
    <w:tbl>
      <w:tblPr>
        <w:tblStyle w:val="Table1"/>
        <w:tblW w:w="8569.0" w:type="dxa"/>
        <w:jc w:val="left"/>
        <w:tblInd w:w="649.0" w:type="dxa"/>
        <w:tblLayout w:type="fixed"/>
        <w:tblLook w:val="0000"/>
      </w:tblPr>
      <w:tblGrid>
        <w:gridCol w:w="6644"/>
        <w:gridCol w:w="1091"/>
        <w:gridCol w:w="834"/>
        <w:tblGridChange w:id="0">
          <w:tblGrid>
            <w:gridCol w:w="6644"/>
            <w:gridCol w:w="1091"/>
            <w:gridCol w:w="834"/>
          </w:tblGrid>
        </w:tblGridChange>
      </w:tblGrid>
      <w:tr>
        <w:trPr>
          <w:cantSplit w:val="0"/>
          <w:trHeight w:val="43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Wir versenden vorab E­Mail­Fragen.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41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3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nein</w:t>
            </w:r>
          </w:p>
        </w:tc>
      </w:tr>
      <w:tr>
        <w:trPr>
          <w:cantSplit w:val="0"/>
          <w:trHeight w:val="43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Wir führen ein Telefoninterview und bereiten hierfür Fragen vor.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0"/>
                <w:tab w:val="right" w:leader="none" w:pos="680"/>
              </w:tabs>
              <w:spacing w:after="0" w:before="92" w:line="240" w:lineRule="auto"/>
              <w:ind w:left="0" w:right="41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ja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3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nein</w:t>
            </w:r>
          </w:p>
        </w:tc>
      </w:tr>
    </w:tbl>
    <w:p w:rsidR="00000000" w:rsidDel="00000000" w:rsidP="00000000" w:rsidRDefault="00000000" w:rsidRPr="00000000" w14:paraId="00000036">
      <w:pPr>
        <w:pageBreakBefore w:val="0"/>
        <w:spacing w:before="2"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7">
      <w:pPr>
        <w:pStyle w:val="Heading1"/>
        <w:pageBreakBefore w:val="0"/>
        <w:numPr>
          <w:ilvl w:val="0"/>
          <w:numId w:val="1"/>
        </w:numPr>
        <w:tabs>
          <w:tab w:val="left" w:leader="none" w:pos="685"/>
        </w:tabs>
        <w:ind w:left="684" w:hanging="567"/>
        <w:rPr/>
      </w:pPr>
      <w:r w:rsidDel="00000000" w:rsidR="00000000" w:rsidRPr="00000000">
        <w:rPr>
          <w:rFonts w:ascii="Calibri" w:cs="Calibri" w:eastAsia="Calibri" w:hAnsi="Calibri"/>
          <w:color w:val="e2694d"/>
          <w:rtl w:val="0"/>
        </w:rPr>
        <w:t xml:space="preserve">Vorstellungsgespräch strukturieren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5511800</wp:posOffset>
                </wp:positionH>
                <wp:positionV relativeFrom="paragraph">
                  <wp:posOffset>-419099</wp:posOffset>
                </wp:positionV>
                <wp:extent cx="120015" cy="120015"/>
                <wp:effectExtent b="0" l="0" r="0" t="0"/>
                <wp:wrapSquare wrapText="bothSides" distB="0" distT="0" distL="114300" distR="114300"/>
                <wp:docPr id="32" name=""/>
                <a:graphic>
                  <a:graphicData uri="http://schemas.microsoft.com/office/word/2010/wordprocessingGroup">
                    <wpg:wgp>
                      <wpg:cNvGrpSpPr/>
                      <wpg:grpSpPr>
                        <a:xfrm>
                          <a:off x="6106725" y="3715225"/>
                          <a:ext cx="120015" cy="120015"/>
                          <a:chOff x="6106725" y="3715225"/>
                          <a:chExt cx="128925" cy="128925"/>
                        </a:xfrm>
                      </wpg:grpSpPr>
                      <wpg:grpSp>
                        <wpg:cNvGrpSpPr/>
                        <wpg:grpSpPr>
                          <a:xfrm>
                            <a:off x="6111493" y="3719993"/>
                            <a:ext cx="120015" cy="120015"/>
                            <a:chOff x="0" y="0"/>
                            <a:chExt cx="120015" cy="120015"/>
                          </a:xfrm>
                        </wpg:grpSpPr>
                        <wps:wsp>
                          <wps:cNvSpPr/>
                          <wps:cNvPr id="3" name="Shape 3"/>
                          <wps:spPr>
                            <a:xfrm>
                              <a:off x="0" y="0"/>
                              <a:ext cx="120000" cy="1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0" y="0"/>
                              <a:ext cx="120015" cy="120015"/>
                            </a:xfrm>
                            <a:custGeom>
                              <a:rect b="b" l="l" r="r" t="t"/>
                              <a:pathLst>
                                <a:path extrusionOk="0" h="120015" w="120015">
                                  <a:moveTo>
                                    <a:pt x="0" y="119380"/>
                                  </a:moveTo>
                                  <a:lnTo>
                                    <a:pt x="119380" y="119380"/>
                                  </a:lnTo>
                                  <a:lnTo>
                                    <a:pt x="119380" y="0"/>
                                  </a:lnTo>
                                  <a:lnTo>
                                    <a:pt x="0" y="0"/>
                                  </a:lnTo>
                                  <a:lnTo>
                                    <a:pt x="0" y="119380"/>
                                  </a:lnTo>
                                  <a:close/>
                                </a:path>
                              </a:pathLst>
                            </a:custGeom>
                            <a:noFill/>
                            <a:ln cap="flat" cmpd="sng" w="9525">
                              <a:solidFill>
                                <a:srgbClr val="D7192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5511800</wp:posOffset>
                </wp:positionH>
                <wp:positionV relativeFrom="paragraph">
                  <wp:posOffset>-419099</wp:posOffset>
                </wp:positionV>
                <wp:extent cx="120015" cy="120015"/>
                <wp:effectExtent b="0" l="0" r="0" t="0"/>
                <wp:wrapSquare wrapText="bothSides" distB="0" distT="0" distL="114300" distR="114300"/>
                <wp:docPr id="32" name="image33.png"/>
                <a:graphic>
                  <a:graphicData uri="http://schemas.openxmlformats.org/drawingml/2006/picture">
                    <pic:pic>
                      <pic:nvPicPr>
                        <pic:cNvPr id="0" name="image33.png"/>
                        <pic:cNvPicPr preferRelativeResize="0"/>
                      </pic:nvPicPr>
                      <pic:blipFill>
                        <a:blip r:embed="rId22"/>
                        <a:srcRect/>
                        <a:stretch>
                          <a:fillRect/>
                        </a:stretch>
                      </pic:blipFill>
                      <pic:spPr>
                        <a:xfrm>
                          <a:off x="0" y="0"/>
                          <a:ext cx="120015" cy="1200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4889500</wp:posOffset>
                </wp:positionH>
                <wp:positionV relativeFrom="paragraph">
                  <wp:posOffset>-419099</wp:posOffset>
                </wp:positionV>
                <wp:extent cx="120015" cy="120015"/>
                <wp:effectExtent b="0" l="0" r="0" t="0"/>
                <wp:wrapSquare wrapText="bothSides" distB="0" distT="0" distL="114300" distR="114300"/>
                <wp:docPr id="28" name=""/>
                <a:graphic>
                  <a:graphicData uri="http://schemas.microsoft.com/office/word/2010/wordprocessingGroup">
                    <wpg:wgp>
                      <wpg:cNvGrpSpPr/>
                      <wpg:grpSpPr>
                        <a:xfrm>
                          <a:off x="6106725" y="3715225"/>
                          <a:ext cx="120015" cy="120015"/>
                          <a:chOff x="6106725" y="3715225"/>
                          <a:chExt cx="129550" cy="128925"/>
                        </a:xfrm>
                      </wpg:grpSpPr>
                      <wpg:grpSp>
                        <wpg:cNvGrpSpPr/>
                        <wpg:grpSpPr>
                          <a:xfrm>
                            <a:off x="6111493" y="3719993"/>
                            <a:ext cx="120015" cy="120015"/>
                            <a:chOff x="0" y="0"/>
                            <a:chExt cx="120015" cy="120015"/>
                          </a:xfrm>
                        </wpg:grpSpPr>
                        <wps:wsp>
                          <wps:cNvSpPr/>
                          <wps:cNvPr id="3" name="Shape 3"/>
                          <wps:spPr>
                            <a:xfrm>
                              <a:off x="0" y="0"/>
                              <a:ext cx="120000" cy="1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0" y="0"/>
                              <a:ext cx="120015" cy="120015"/>
                            </a:xfrm>
                            <a:custGeom>
                              <a:rect b="b" l="l" r="r" t="t"/>
                              <a:pathLst>
                                <a:path extrusionOk="0" h="120015" w="120015">
                                  <a:moveTo>
                                    <a:pt x="0" y="119380"/>
                                  </a:moveTo>
                                  <a:lnTo>
                                    <a:pt x="120015" y="119380"/>
                                  </a:lnTo>
                                  <a:lnTo>
                                    <a:pt x="120015" y="0"/>
                                  </a:lnTo>
                                  <a:lnTo>
                                    <a:pt x="0" y="0"/>
                                  </a:lnTo>
                                  <a:lnTo>
                                    <a:pt x="0" y="119380"/>
                                  </a:lnTo>
                                  <a:close/>
                                </a:path>
                              </a:pathLst>
                            </a:custGeom>
                            <a:noFill/>
                            <a:ln cap="flat" cmpd="sng" w="9525">
                              <a:solidFill>
                                <a:srgbClr val="D7192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-419099</wp:posOffset>
                </wp:positionV>
                <wp:extent cx="120015" cy="120015"/>
                <wp:effectExtent b="0" l="0" r="0" t="0"/>
                <wp:wrapSquare wrapText="bothSides" distB="0" distT="0" distL="114300" distR="114300"/>
                <wp:docPr id="28" name="image29.png"/>
                <a:graphic>
                  <a:graphicData uri="http://schemas.openxmlformats.org/drawingml/2006/picture">
                    <pic:pic>
                      <pic:nvPicPr>
                        <pic:cNvPr id="0" name="image29.png"/>
                        <pic:cNvPicPr preferRelativeResize="0"/>
                      </pic:nvPicPr>
                      <pic:blipFill>
                        <a:blip r:embed="rId23"/>
                        <a:srcRect/>
                        <a:stretch>
                          <a:fillRect/>
                        </a:stretch>
                      </pic:blipFill>
                      <pic:spPr>
                        <a:xfrm>
                          <a:off x="0" y="0"/>
                          <a:ext cx="120015" cy="120015"/>
                        </a:xfrm>
                        <a:prstGeom prst="rect"/>
                        <a:ln/>
                      </pic:spPr>
                    </pic:pic>
                  </a:graphicData>
                </a:graphic>
              </wp:anchor>
            </w:drawing>
          </mc:Fallback>
        </mc:AlternateConten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71" w:lineRule="auto"/>
        <w:ind w:left="684" w:right="110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 Vorstellungsgespräch muss vorbereitet und strukturiert werden. Es kann auch sinnvoll sein, besondere Randzeiten für den Termin zu wählen (z. B. 4 Uhr morgens, wenn Ihr Unternehmen eine Bäckerei ist) und ggf. eine Agenda des Gesprächsablaufes mitzusenden. Je mehr Mühe sich ein Unternehmen bei der Vorbereitung gibt, desto professioneller wird es bei den Bewerbern wahrgenommen.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10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 ungewöhnlicher Termin für das Bewerbergespräch ist geplant.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88900</wp:posOffset>
                </wp:positionV>
                <wp:extent cx="120015" cy="120015"/>
                <wp:effectExtent b="0" l="0" r="0" t="0"/>
                <wp:wrapNone/>
                <wp:docPr id="26" name=""/>
                <a:graphic>
                  <a:graphicData uri="http://schemas.microsoft.com/office/word/2010/wordprocessingGroup">
                    <wpg:wgp>
                      <wpg:cNvGrpSpPr/>
                      <wpg:grpSpPr>
                        <a:xfrm>
                          <a:off x="6106725" y="3715225"/>
                          <a:ext cx="120015" cy="120015"/>
                          <a:chOff x="6106725" y="3715225"/>
                          <a:chExt cx="129550" cy="128925"/>
                        </a:xfrm>
                      </wpg:grpSpPr>
                      <wpg:grpSp>
                        <wpg:cNvGrpSpPr/>
                        <wpg:grpSpPr>
                          <a:xfrm>
                            <a:off x="6111493" y="3719993"/>
                            <a:ext cx="120015" cy="120015"/>
                            <a:chOff x="0" y="0"/>
                            <a:chExt cx="120015" cy="120015"/>
                          </a:xfrm>
                        </wpg:grpSpPr>
                        <wps:wsp>
                          <wps:cNvSpPr/>
                          <wps:cNvPr id="3" name="Shape 3"/>
                          <wps:spPr>
                            <a:xfrm>
                              <a:off x="0" y="0"/>
                              <a:ext cx="120000" cy="1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0" y="0"/>
                              <a:ext cx="120015" cy="120015"/>
                            </a:xfrm>
                            <a:custGeom>
                              <a:rect b="b" l="l" r="r" t="t"/>
                              <a:pathLst>
                                <a:path extrusionOk="0" h="120015" w="120015">
                                  <a:moveTo>
                                    <a:pt x="0" y="119380"/>
                                  </a:moveTo>
                                  <a:lnTo>
                                    <a:pt x="120015" y="119380"/>
                                  </a:lnTo>
                                  <a:lnTo>
                                    <a:pt x="120015" y="0"/>
                                  </a:lnTo>
                                  <a:lnTo>
                                    <a:pt x="0" y="0"/>
                                  </a:lnTo>
                                  <a:lnTo>
                                    <a:pt x="0" y="119380"/>
                                  </a:lnTo>
                                  <a:close/>
                                </a:path>
                              </a:pathLst>
                            </a:custGeom>
                            <a:noFill/>
                            <a:ln cap="flat" cmpd="sng" w="9525">
                              <a:solidFill>
                                <a:srgbClr val="D7192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88900</wp:posOffset>
                </wp:positionV>
                <wp:extent cx="120015" cy="120015"/>
                <wp:effectExtent b="0" l="0" r="0" t="0"/>
                <wp:wrapNone/>
                <wp:docPr id="26" name="image27.png"/>
                <a:graphic>
                  <a:graphicData uri="http://schemas.openxmlformats.org/drawingml/2006/picture">
                    <pic:pic>
                      <pic:nvPicPr>
                        <pic:cNvPr id="0" name="image27.png"/>
                        <pic:cNvPicPr preferRelativeResize="0"/>
                      </pic:nvPicPr>
                      <pic:blipFill>
                        <a:blip r:embed="rId24"/>
                        <a:srcRect/>
                        <a:stretch>
                          <a:fillRect/>
                        </a:stretch>
                      </pic:blipFill>
                      <pic:spPr>
                        <a:xfrm>
                          <a:off x="0" y="0"/>
                          <a:ext cx="120015" cy="120015"/>
                        </a:xfrm>
                        <a:prstGeom prst="rect"/>
                        <a:ln/>
                      </pic:spPr>
                    </pic:pic>
                  </a:graphicData>
                </a:graphic>
              </wp:anchor>
            </w:drawing>
          </mc:Fallback>
        </mc:AlternateContent>
      </w:r>
    </w:p>
    <w:p w:rsidR="00000000" w:rsidDel="00000000" w:rsidP="00000000" w:rsidRDefault="00000000" w:rsidRPr="00000000" w14:paraId="0000003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B">
      <w:pPr>
        <w:pageBreakBefore w:val="0"/>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05"/>
        </w:tabs>
        <w:spacing w:after="0" w:before="0" w:line="240" w:lineRule="auto"/>
        <w:ind w:left="904" w:right="0" w:hanging="22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 übernimmt die Vorbereitung des Vorstellungsgesprächs?</w:t>
      </w:r>
    </w:p>
    <w:p w:rsidR="00000000" w:rsidDel="00000000" w:rsidP="00000000" w:rsidRDefault="00000000" w:rsidRPr="00000000" w14:paraId="0000003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pageBreakBefore w:val="0"/>
        <w:spacing w:before="8"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3F">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1">
      <w:pPr>
        <w:pageBreakBefore w:val="0"/>
        <w:spacing w:before="11"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09"/>
        </w:tabs>
        <w:spacing w:after="0" w:before="0" w:line="240" w:lineRule="auto"/>
        <w:ind w:left="908" w:right="0" w:hanging="224.00000000000006"/>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 sind die Gesprächspartner?</w:t>
      </w:r>
    </w:p>
    <w:p w:rsidR="00000000" w:rsidDel="00000000" w:rsidP="00000000" w:rsidRDefault="00000000" w:rsidRPr="00000000" w14:paraId="0000004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pageBreakBefore w:val="0"/>
        <w:spacing w:before="5"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46">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49">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B">
      <w:pPr>
        <w:pageBreakBefore w:val="0"/>
        <w:spacing w:before="4" w:lineRule="auto"/>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4C">
      <w:pPr>
        <w:pStyle w:val="Heading1"/>
        <w:pageBreakBefore w:val="0"/>
        <w:numPr>
          <w:ilvl w:val="0"/>
          <w:numId w:val="1"/>
        </w:numPr>
        <w:tabs>
          <w:tab w:val="left" w:leader="none" w:pos="685"/>
        </w:tabs>
        <w:spacing w:before="0" w:lineRule="auto"/>
        <w:ind w:left="684" w:hanging="567"/>
        <w:rPr/>
      </w:pPr>
      <w:r w:rsidDel="00000000" w:rsidR="00000000" w:rsidRPr="00000000">
        <w:rPr>
          <w:rFonts w:ascii="Calibri" w:cs="Calibri" w:eastAsia="Calibri" w:hAnsi="Calibri"/>
          <w:color w:val="e2694d"/>
          <w:rtl w:val="0"/>
        </w:rPr>
        <w:t xml:space="preserve">Hausführung, Vorstellung von zukünftigen Kollegen</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71" w:lineRule="auto"/>
        <w:ind w:left="684" w:right="111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Nicht nur der Bewerber muss dem Unternehmen gefallen, sondern auch umgekehrt. Hierzu gehört beispielsweise auch, den Bewerbern die Möglichkeit zu geben, den zukünftigen Arbeits­ platz und die Kollegen kennenzulernen. Außerdem kann während einer Hausführung aufgrund der gestellten Fragen auf das Interesse des Bewerbers geschlossen werden. Nicht zuletzt kön­ nen die zukünftigen Kollegen sich ein Bild machen – denn sie müssen schließlich mit dem Bewerber arbeiten.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10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Eine Hausführung ist geplant, die zukünftigen Kollegen informiert.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88900</wp:posOffset>
                </wp:positionV>
                <wp:extent cx="120015" cy="120015"/>
                <wp:effectExtent b="0" l="0" r="0" t="0"/>
                <wp:wrapNone/>
                <wp:docPr id="31" name=""/>
                <a:graphic>
                  <a:graphicData uri="http://schemas.microsoft.com/office/word/2010/wordprocessingGroup">
                    <wpg:wgp>
                      <wpg:cNvGrpSpPr/>
                      <wpg:grpSpPr>
                        <a:xfrm>
                          <a:off x="6106725" y="3715225"/>
                          <a:ext cx="120015" cy="120015"/>
                          <a:chOff x="6106725" y="3715225"/>
                          <a:chExt cx="129550" cy="128925"/>
                        </a:xfrm>
                      </wpg:grpSpPr>
                      <wpg:grpSp>
                        <wpg:cNvGrpSpPr/>
                        <wpg:grpSpPr>
                          <a:xfrm>
                            <a:off x="6111493" y="3719993"/>
                            <a:ext cx="120015" cy="120015"/>
                            <a:chOff x="0" y="0"/>
                            <a:chExt cx="120015" cy="120015"/>
                          </a:xfrm>
                        </wpg:grpSpPr>
                        <wps:wsp>
                          <wps:cNvSpPr/>
                          <wps:cNvPr id="3" name="Shape 3"/>
                          <wps:spPr>
                            <a:xfrm>
                              <a:off x="0" y="0"/>
                              <a:ext cx="120000" cy="1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0" y="0"/>
                              <a:ext cx="120015" cy="120015"/>
                            </a:xfrm>
                            <a:custGeom>
                              <a:rect b="b" l="l" r="r" t="t"/>
                              <a:pathLst>
                                <a:path extrusionOk="0" h="120015" w="120015">
                                  <a:moveTo>
                                    <a:pt x="0" y="119380"/>
                                  </a:moveTo>
                                  <a:lnTo>
                                    <a:pt x="120015" y="119380"/>
                                  </a:lnTo>
                                  <a:lnTo>
                                    <a:pt x="120015" y="0"/>
                                  </a:lnTo>
                                  <a:lnTo>
                                    <a:pt x="0" y="0"/>
                                  </a:lnTo>
                                  <a:lnTo>
                                    <a:pt x="0" y="119380"/>
                                  </a:lnTo>
                                  <a:close/>
                                </a:path>
                              </a:pathLst>
                            </a:custGeom>
                            <a:noFill/>
                            <a:ln cap="flat" cmpd="sng" w="9525">
                              <a:solidFill>
                                <a:srgbClr val="D7192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88900</wp:posOffset>
                </wp:positionV>
                <wp:extent cx="120015" cy="120015"/>
                <wp:effectExtent b="0" l="0" r="0" t="0"/>
                <wp:wrapNone/>
                <wp:docPr id="31" name="image32.png"/>
                <a:graphic>
                  <a:graphicData uri="http://schemas.openxmlformats.org/drawingml/2006/picture">
                    <pic:pic>
                      <pic:nvPicPr>
                        <pic:cNvPr id="0" name="image32.png"/>
                        <pic:cNvPicPr preferRelativeResize="0"/>
                      </pic:nvPicPr>
                      <pic:blipFill>
                        <a:blip r:embed="rId28"/>
                        <a:srcRect/>
                        <a:stretch>
                          <a:fillRect/>
                        </a:stretch>
                      </pic:blipFill>
                      <pic:spPr>
                        <a:xfrm>
                          <a:off x="0" y="0"/>
                          <a:ext cx="120015" cy="120015"/>
                        </a:xfrm>
                        <a:prstGeom prst="rect"/>
                        <a:ln/>
                      </pic:spPr>
                    </pic:pic>
                  </a:graphicData>
                </a:graphic>
              </wp:anchor>
            </w:drawing>
          </mc:Fallback>
        </mc:AlternateContent>
      </w:r>
    </w:p>
    <w:p w:rsidR="00000000" w:rsidDel="00000000" w:rsidP="00000000" w:rsidRDefault="00000000" w:rsidRPr="00000000" w14:paraId="0000004F">
      <w:pPr>
        <w:pageBreakBefore w:val="0"/>
        <w:rPr>
          <w:rFonts w:ascii="Calibri" w:cs="Calibri" w:eastAsia="Calibri" w:hAnsi="Calibri"/>
        </w:rPr>
        <w:sectPr>
          <w:type w:val="nextPage"/>
          <w:pgSz w:h="16840" w:w="11910" w:orient="portrait"/>
          <w:pgMar w:bottom="380" w:top="1600" w:left="1300" w:right="300" w:header="409" w:footer="195"/>
        </w:sectPr>
      </w:pPr>
      <w:r w:rsidDel="00000000" w:rsidR="00000000" w:rsidRPr="00000000">
        <w:rPr>
          <w:rtl w:val="0"/>
        </w:rPr>
      </w:r>
    </w:p>
    <w:p w:rsidR="00000000" w:rsidDel="00000000" w:rsidP="00000000" w:rsidRDefault="00000000" w:rsidRPr="00000000" w14:paraId="0000005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pStyle w:val="Heading1"/>
        <w:pageBreakBefore w:val="0"/>
        <w:numPr>
          <w:ilvl w:val="0"/>
          <w:numId w:val="1"/>
        </w:numPr>
        <w:tabs>
          <w:tab w:val="left" w:leader="none" w:pos="685"/>
        </w:tabs>
        <w:ind w:left="684" w:hanging="567"/>
        <w:rPr/>
      </w:pPr>
      <w:bookmarkStart w:colFirst="0" w:colLast="0" w:name="_gjdgxs" w:id="0"/>
      <w:bookmarkEnd w:id="0"/>
      <w:r w:rsidDel="00000000" w:rsidR="00000000" w:rsidRPr="00000000">
        <w:rPr>
          <w:rFonts w:ascii="Calibri" w:cs="Calibri" w:eastAsia="Calibri" w:hAnsi="Calibri"/>
          <w:color w:val="e2694d"/>
          <w:rtl w:val="0"/>
        </w:rPr>
        <w:t xml:space="preserve">HBDI-Profil verwenden</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71" w:lineRule="auto"/>
        <w:ind w:left="684" w:right="110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Das HBDI Profil, das quasi in der DNA des Systems Unternehmer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Energie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verankert ist, bietet mit der Denkstilanalyse beiden Seiten (dem Unternehmer wie dem Bewerber) Erkenntnisse über die Präferenzen des Bewerbers und dessen Eignung für die zu besetzende Stelle. Der Fragebogen für das HBDI­Profil muss vor dem Vorstellungsgespräch ausgefüllt werden und das Profil sollte beim Vorstellungsgespräch vorliegen. Es trägt zur Entscheidungssicherheit für den Unternehmer aber auch der des Bewerbers bei.</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374" w:lineRule="auto"/>
        <w:ind w:left="1024" w:right="13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Bewerber haben im Vorfeld ein HBDI­Profil auf Unternehmenskosten erstellen lassen. Die Erstellung des HBDI­Profils findet nach dem Gespräch statt.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88900</wp:posOffset>
                </wp:positionV>
                <wp:extent cx="120015" cy="120015"/>
                <wp:effectExtent b="0" l="0" r="0" t="0"/>
                <wp:wrapNone/>
                <wp:docPr id="24" name=""/>
                <a:graphic>
                  <a:graphicData uri="http://schemas.microsoft.com/office/word/2010/wordprocessingGroup">
                    <wpg:wgp>
                      <wpg:cNvGrpSpPr/>
                      <wpg:grpSpPr>
                        <a:xfrm>
                          <a:off x="6106725" y="3715225"/>
                          <a:ext cx="120015" cy="120015"/>
                          <a:chOff x="6106725" y="3715225"/>
                          <a:chExt cx="129550" cy="128925"/>
                        </a:xfrm>
                      </wpg:grpSpPr>
                      <wpg:grpSp>
                        <wpg:cNvGrpSpPr/>
                        <wpg:grpSpPr>
                          <a:xfrm>
                            <a:off x="6111493" y="3719993"/>
                            <a:ext cx="120015" cy="120015"/>
                            <a:chOff x="0" y="0"/>
                            <a:chExt cx="120015" cy="120015"/>
                          </a:xfrm>
                        </wpg:grpSpPr>
                        <wps:wsp>
                          <wps:cNvSpPr/>
                          <wps:cNvPr id="3" name="Shape 3"/>
                          <wps:spPr>
                            <a:xfrm>
                              <a:off x="0" y="0"/>
                              <a:ext cx="120000" cy="1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0" y="0"/>
                              <a:ext cx="120015" cy="120015"/>
                            </a:xfrm>
                            <a:custGeom>
                              <a:rect b="b" l="l" r="r" t="t"/>
                              <a:pathLst>
                                <a:path extrusionOk="0" h="120015" w="120015">
                                  <a:moveTo>
                                    <a:pt x="0" y="119380"/>
                                  </a:moveTo>
                                  <a:lnTo>
                                    <a:pt x="120015" y="119380"/>
                                  </a:lnTo>
                                  <a:lnTo>
                                    <a:pt x="120015" y="0"/>
                                  </a:lnTo>
                                  <a:lnTo>
                                    <a:pt x="0" y="0"/>
                                  </a:lnTo>
                                  <a:lnTo>
                                    <a:pt x="0" y="119380"/>
                                  </a:lnTo>
                                  <a:close/>
                                </a:path>
                              </a:pathLst>
                            </a:custGeom>
                            <a:noFill/>
                            <a:ln cap="flat" cmpd="sng" w="9525">
                              <a:solidFill>
                                <a:srgbClr val="D7192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88900</wp:posOffset>
                </wp:positionV>
                <wp:extent cx="120015" cy="120015"/>
                <wp:effectExtent b="0" l="0" r="0" t="0"/>
                <wp:wrapNone/>
                <wp:docPr id="24" name="image25.png"/>
                <a:graphic>
                  <a:graphicData uri="http://schemas.openxmlformats.org/drawingml/2006/picture">
                    <pic:pic>
                      <pic:nvPicPr>
                        <pic:cNvPr id="0" name="image25.png"/>
                        <pic:cNvPicPr preferRelativeResize="0"/>
                      </pic:nvPicPr>
                      <pic:blipFill>
                        <a:blip r:embed="rId29"/>
                        <a:srcRect/>
                        <a:stretch>
                          <a:fillRect/>
                        </a:stretch>
                      </pic:blipFill>
                      <pic:spPr>
                        <a:xfrm>
                          <a:off x="0" y="0"/>
                          <a:ext cx="120015" cy="1200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355600</wp:posOffset>
                </wp:positionV>
                <wp:extent cx="120015" cy="120015"/>
                <wp:effectExtent b="0" l="0" r="0" t="0"/>
                <wp:wrapNone/>
                <wp:docPr id="18" name=""/>
                <a:graphic>
                  <a:graphicData uri="http://schemas.microsoft.com/office/word/2010/wordprocessingGroup">
                    <wpg:wgp>
                      <wpg:cNvGrpSpPr/>
                      <wpg:grpSpPr>
                        <a:xfrm>
                          <a:off x="6106725" y="3715225"/>
                          <a:ext cx="120015" cy="120015"/>
                          <a:chOff x="6106725" y="3715225"/>
                          <a:chExt cx="129550" cy="128925"/>
                        </a:xfrm>
                      </wpg:grpSpPr>
                      <wpg:grpSp>
                        <wpg:cNvGrpSpPr/>
                        <wpg:grpSpPr>
                          <a:xfrm>
                            <a:off x="6111493" y="3719993"/>
                            <a:ext cx="120015" cy="120015"/>
                            <a:chOff x="0" y="0"/>
                            <a:chExt cx="120015" cy="120015"/>
                          </a:xfrm>
                        </wpg:grpSpPr>
                        <wps:wsp>
                          <wps:cNvSpPr/>
                          <wps:cNvPr id="3" name="Shape 3"/>
                          <wps:spPr>
                            <a:xfrm>
                              <a:off x="0" y="0"/>
                              <a:ext cx="120000" cy="1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0" y="0"/>
                              <a:ext cx="120015" cy="120015"/>
                            </a:xfrm>
                            <a:custGeom>
                              <a:rect b="b" l="l" r="r" t="t"/>
                              <a:pathLst>
                                <a:path extrusionOk="0" h="120015" w="120015">
                                  <a:moveTo>
                                    <a:pt x="0" y="119380"/>
                                  </a:moveTo>
                                  <a:lnTo>
                                    <a:pt x="120015" y="119380"/>
                                  </a:lnTo>
                                  <a:lnTo>
                                    <a:pt x="120015" y="0"/>
                                  </a:lnTo>
                                  <a:lnTo>
                                    <a:pt x="0" y="0"/>
                                  </a:lnTo>
                                  <a:lnTo>
                                    <a:pt x="0" y="119380"/>
                                  </a:lnTo>
                                  <a:close/>
                                </a:path>
                              </a:pathLst>
                            </a:custGeom>
                            <a:noFill/>
                            <a:ln cap="flat" cmpd="sng" w="9525">
                              <a:solidFill>
                                <a:srgbClr val="D7192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355600</wp:posOffset>
                </wp:positionV>
                <wp:extent cx="120015" cy="120015"/>
                <wp:effectExtent b="0" l="0" r="0" t="0"/>
                <wp:wrapNone/>
                <wp:docPr id="18" name="image18.png"/>
                <a:graphic>
                  <a:graphicData uri="http://schemas.openxmlformats.org/drawingml/2006/picture">
                    <pic:pic>
                      <pic:nvPicPr>
                        <pic:cNvPr id="0" name="image18.png"/>
                        <pic:cNvPicPr preferRelativeResize="0"/>
                      </pic:nvPicPr>
                      <pic:blipFill>
                        <a:blip r:embed="rId30"/>
                        <a:srcRect/>
                        <a:stretch>
                          <a:fillRect/>
                        </a:stretch>
                      </pic:blipFill>
                      <pic:spPr>
                        <a:xfrm>
                          <a:off x="0" y="0"/>
                          <a:ext cx="120015" cy="120015"/>
                        </a:xfrm>
                        <a:prstGeom prst="rect"/>
                        <a:ln/>
                      </pic:spPr>
                    </pic:pic>
                  </a:graphicData>
                </a:graphic>
              </wp:anchor>
            </w:drawing>
          </mc:Fallback>
        </mc:AlternateContent>
      </w:r>
    </w:p>
    <w:p w:rsidR="00000000" w:rsidDel="00000000" w:rsidP="00000000" w:rsidRDefault="00000000" w:rsidRPr="00000000" w14:paraId="0000005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5">
      <w:pPr>
        <w:pStyle w:val="Heading1"/>
        <w:pageBreakBefore w:val="0"/>
        <w:numPr>
          <w:ilvl w:val="0"/>
          <w:numId w:val="1"/>
        </w:numPr>
        <w:tabs>
          <w:tab w:val="left" w:leader="none" w:pos="685"/>
        </w:tabs>
        <w:spacing w:before="140" w:lineRule="auto"/>
        <w:ind w:left="684" w:hanging="567"/>
        <w:rPr/>
      </w:pPr>
      <w:r w:rsidDel="00000000" w:rsidR="00000000" w:rsidRPr="00000000">
        <w:rPr>
          <w:rFonts w:ascii="Calibri" w:cs="Calibri" w:eastAsia="Calibri" w:hAnsi="Calibri"/>
          <w:color w:val="e2694d"/>
          <w:rtl w:val="0"/>
        </w:rPr>
        <w:t xml:space="preserve">Partneranalyse</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71" w:lineRule="auto"/>
        <w:ind w:left="684" w:right="11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Auf Seite 309 finden Sie einen umfangreichen Fragebogen, den Sie als Leitfaden für ein Bewer­ bungsgespräch nutzen können. Dieser Fragebogen bewährt sich seit mehr als 30 Jahren und steht Ihnen als offenes Format zur Verfügung, so dass Sie ihn nach Wunsch anpassen  können.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10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Eine Partneranalyse ist geplant.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88900</wp:posOffset>
                </wp:positionV>
                <wp:extent cx="120015" cy="120015"/>
                <wp:effectExtent b="0" l="0" r="0" t="0"/>
                <wp:wrapNone/>
                <wp:docPr id="1" name=""/>
                <a:graphic>
                  <a:graphicData uri="http://schemas.microsoft.com/office/word/2010/wordprocessingGroup">
                    <wpg:wgp>
                      <wpg:cNvGrpSpPr/>
                      <wpg:grpSpPr>
                        <a:xfrm>
                          <a:off x="6106725" y="3715225"/>
                          <a:ext cx="120015" cy="120015"/>
                          <a:chOff x="6106725" y="3715225"/>
                          <a:chExt cx="129550" cy="128925"/>
                        </a:xfrm>
                      </wpg:grpSpPr>
                      <wpg:grpSp>
                        <wpg:cNvGrpSpPr/>
                        <wpg:grpSpPr>
                          <a:xfrm>
                            <a:off x="6111493" y="3719993"/>
                            <a:ext cx="120015" cy="120015"/>
                            <a:chOff x="0" y="0"/>
                            <a:chExt cx="120015" cy="120015"/>
                          </a:xfrm>
                        </wpg:grpSpPr>
                        <wps:wsp>
                          <wps:cNvSpPr/>
                          <wps:cNvPr id="3" name="Shape 3"/>
                          <wps:spPr>
                            <a:xfrm>
                              <a:off x="0" y="0"/>
                              <a:ext cx="120000" cy="1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20015" cy="120015"/>
                            </a:xfrm>
                            <a:custGeom>
                              <a:rect b="b" l="l" r="r" t="t"/>
                              <a:pathLst>
                                <a:path extrusionOk="0" h="120015" w="120015">
                                  <a:moveTo>
                                    <a:pt x="0" y="119380"/>
                                  </a:moveTo>
                                  <a:lnTo>
                                    <a:pt x="120015" y="119380"/>
                                  </a:lnTo>
                                  <a:lnTo>
                                    <a:pt x="120015" y="0"/>
                                  </a:lnTo>
                                  <a:lnTo>
                                    <a:pt x="0" y="0"/>
                                  </a:lnTo>
                                  <a:lnTo>
                                    <a:pt x="0" y="119380"/>
                                  </a:lnTo>
                                  <a:close/>
                                </a:path>
                              </a:pathLst>
                            </a:custGeom>
                            <a:noFill/>
                            <a:ln cap="flat" cmpd="sng" w="9525">
                              <a:solidFill>
                                <a:srgbClr val="D7192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88900</wp:posOffset>
                </wp:positionV>
                <wp:extent cx="120015" cy="120015"/>
                <wp:effectExtent b="0" l="0" r="0" t="0"/>
                <wp:wrapNone/>
                <wp:docPr id="1" name="image1.png"/>
                <a:graphic>
                  <a:graphicData uri="http://schemas.openxmlformats.org/drawingml/2006/picture">
                    <pic:pic>
                      <pic:nvPicPr>
                        <pic:cNvPr id="0" name="image1.png"/>
                        <pic:cNvPicPr preferRelativeResize="0"/>
                      </pic:nvPicPr>
                      <pic:blipFill>
                        <a:blip r:embed="rId31"/>
                        <a:srcRect/>
                        <a:stretch>
                          <a:fillRect/>
                        </a:stretch>
                      </pic:blipFill>
                      <pic:spPr>
                        <a:xfrm>
                          <a:off x="0" y="0"/>
                          <a:ext cx="120015" cy="120015"/>
                        </a:xfrm>
                        <a:prstGeom prst="rect"/>
                        <a:ln/>
                      </pic:spPr>
                    </pic:pic>
                  </a:graphicData>
                </a:graphic>
              </wp:anchor>
            </w:drawing>
          </mc:Fallback>
        </mc:AlternateContent>
      </w:r>
    </w:p>
    <w:p w:rsidR="00000000" w:rsidDel="00000000" w:rsidP="00000000" w:rsidRDefault="00000000" w:rsidRPr="00000000" w14:paraId="0000005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9">
      <w:pPr>
        <w:pageBreakBefore w:val="0"/>
        <w:spacing w:before="5"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A">
      <w:pPr>
        <w:pStyle w:val="Heading1"/>
        <w:pageBreakBefore w:val="0"/>
        <w:numPr>
          <w:ilvl w:val="0"/>
          <w:numId w:val="1"/>
        </w:numPr>
        <w:tabs>
          <w:tab w:val="left" w:leader="none" w:pos="685"/>
        </w:tabs>
        <w:spacing w:before="0" w:lineRule="auto"/>
        <w:ind w:left="684" w:hanging="567"/>
        <w:rPr/>
      </w:pPr>
      <w:r w:rsidDel="00000000" w:rsidR="00000000" w:rsidRPr="00000000">
        <w:rPr>
          <w:rFonts w:ascii="Calibri" w:cs="Calibri" w:eastAsia="Calibri" w:hAnsi="Calibri"/>
          <w:color w:val="e2694d"/>
          <w:rtl w:val="0"/>
        </w:rPr>
        <w:t xml:space="preserve">Persönliche Gespräche (an Einzelgespräche denken!)</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71" w:lineRule="auto"/>
        <w:ind w:left="684" w:right="1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dieser Stelle kommen jetzt die persönlichen Gespräche, am besten mit mehreren Gesprächspart­ nern aus dem Unternehmen. Einzelgespräche ergeben die größere Genauigkeit in der Beurteilung. Es kann selbstverständlich auch das Gespräch in der Gruppe geführt werden. WICHTIG: Späte­ stens ab diesem Zeitpunkt muss allen Beteiligten klar sein, dass es sich um eine gegenseitige Bewerbung handelt. Ein guter Bewerber wird immer auch andere Optionen  haben.</w:t>
      </w:r>
    </w:p>
    <w:p w:rsidR="00000000" w:rsidDel="00000000" w:rsidP="00000000" w:rsidRDefault="00000000" w:rsidRPr="00000000" w14:paraId="0000005C">
      <w:pPr>
        <w:pageBreakBefore w:val="0"/>
        <w:spacing w:before="6"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08"/>
        </w:tabs>
        <w:spacing w:after="0" w:before="0" w:line="240" w:lineRule="auto"/>
        <w:ind w:left="907" w:right="0" w:hanging="222.9999999999999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Einzelgespräche</w:t>
      </w:r>
    </w:p>
    <w:p w:rsidR="00000000" w:rsidDel="00000000" w:rsidP="00000000" w:rsidRDefault="00000000" w:rsidRPr="00000000" w14:paraId="0000005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61">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3" name="image13.png"/>
                <a:graphic>
                  <a:graphicData uri="http://schemas.openxmlformats.org/drawingml/2006/picture">
                    <pic:pic>
                      <pic:nvPicPr>
                        <pic:cNvPr id="0" name="image13.png"/>
                        <pic:cNvPicPr preferRelativeResize="0"/>
                      </pic:nvPicPr>
                      <pic:blipFill>
                        <a:blip r:embed="rId3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64">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4" name="image14.png"/>
                <a:graphic>
                  <a:graphicData uri="http://schemas.openxmlformats.org/drawingml/2006/picture">
                    <pic:pic>
                      <pic:nvPicPr>
                        <pic:cNvPr id="0" name="image14.png"/>
                        <pic:cNvPicPr preferRelativeResize="0"/>
                      </pic:nvPicPr>
                      <pic:blipFill>
                        <a:blip r:embed="rId3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spacing w:before="7"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12"/>
        </w:tabs>
        <w:spacing w:after="0" w:before="0" w:line="240" w:lineRule="auto"/>
        <w:ind w:left="911" w:right="0" w:hanging="227.00000000000003"/>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Gruppengespräche</w:t>
      </w:r>
    </w:p>
    <w:p w:rsidR="00000000" w:rsidDel="00000000" w:rsidP="00000000" w:rsidRDefault="00000000" w:rsidRPr="00000000" w14:paraId="0000006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pageBreakBefore w:val="0"/>
        <w:spacing w:before="2"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5" name="image15.png"/>
                <a:graphic>
                  <a:graphicData uri="http://schemas.openxmlformats.org/drawingml/2006/picture">
                    <pic:pic>
                      <pic:nvPicPr>
                        <pic:cNvPr id="0" name="image15.png"/>
                        <pic:cNvPicPr preferRelativeResize="0"/>
                      </pic:nvPicPr>
                      <pic:blipFill>
                        <a:blip r:embed="rId3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6D">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6" name="image16.png"/>
                <a:graphic>
                  <a:graphicData uri="http://schemas.openxmlformats.org/drawingml/2006/picture">
                    <pic:pic>
                      <pic:nvPicPr>
                        <pic:cNvPr id="0" name="image16.png"/>
                        <pic:cNvPicPr preferRelativeResize="0"/>
                      </pic:nvPicPr>
                      <pic:blipFill>
                        <a:blip r:embed="rId3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E">
      <w:pPr>
        <w:pageBreakBefore w:val="0"/>
        <w:spacing w:line="20" w:lineRule="auto"/>
        <w:rPr>
          <w:rFonts w:ascii="Calibri" w:cs="Calibri" w:eastAsia="Calibri" w:hAnsi="Calibri"/>
          <w:sz w:val="2"/>
          <w:szCs w:val="2"/>
        </w:rPr>
        <w:sectPr>
          <w:type w:val="nextPage"/>
          <w:pgSz w:h="16840" w:w="11910" w:orient="portrait"/>
          <w:pgMar w:bottom="380" w:top="1600" w:left="1300" w:right="300" w:header="409" w:footer="195"/>
        </w:sectPr>
      </w:pPr>
      <w:r w:rsidDel="00000000" w:rsidR="00000000" w:rsidRPr="00000000">
        <w:rPr>
          <w:rtl w:val="0"/>
        </w:rPr>
      </w:r>
    </w:p>
    <w:p w:rsidR="00000000" w:rsidDel="00000000" w:rsidP="00000000" w:rsidRDefault="00000000" w:rsidRPr="00000000" w14:paraId="0000006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pStyle w:val="Heading1"/>
        <w:pageBreakBefore w:val="0"/>
        <w:numPr>
          <w:ilvl w:val="0"/>
          <w:numId w:val="1"/>
        </w:numPr>
        <w:tabs>
          <w:tab w:val="left" w:leader="none" w:pos="685"/>
        </w:tabs>
        <w:ind w:left="684" w:hanging="567"/>
        <w:rPr/>
      </w:pPr>
      <w:r w:rsidDel="00000000" w:rsidR="00000000" w:rsidRPr="00000000">
        <w:rPr>
          <w:rFonts w:ascii="Calibri" w:cs="Calibri" w:eastAsia="Calibri" w:hAnsi="Calibri"/>
          <w:color w:val="e2694d"/>
          <w:rtl w:val="0"/>
        </w:rPr>
        <w:t xml:space="preserve">Probearbeitstag(e)</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68" w:lineRule="auto"/>
        <w:ind w:left="684" w:right="1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 vielen Stellen ist es sinnvoll, die Bewerber einige Tage im Alltagsgeschäft mitarbeiten zu lassen. Diese Probearbeitstage dürfen aber nicht mit einem Praktikum verwechselt werden und sollten maximal zwei bis drei Tage umfassen. An dieser Stelle eine Anmerkung zum viel diskutierten Thema Praktikum: Das Wertesystem von Unternehmer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Energie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widerspricht den Gedanken, dass Praktikanten nur als günstige Arbeitskräfte gesehen  werden.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9"/>
        </w:tabs>
        <w:spacing w:after="0" w:before="156" w:line="240" w:lineRule="auto"/>
        <w:ind w:left="10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 Kandidat soll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Tage mitarbeiten.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101600</wp:posOffset>
                </wp:positionV>
                <wp:extent cx="120015" cy="120015"/>
                <wp:effectExtent b="0" l="0" r="0" t="0"/>
                <wp:wrapNone/>
                <wp:docPr id="6" name=""/>
                <a:graphic>
                  <a:graphicData uri="http://schemas.microsoft.com/office/word/2010/wordprocessingGroup">
                    <wpg:wgp>
                      <wpg:cNvGrpSpPr/>
                      <wpg:grpSpPr>
                        <a:xfrm>
                          <a:off x="6106725" y="3715225"/>
                          <a:ext cx="120015" cy="120015"/>
                          <a:chOff x="6106725" y="3715225"/>
                          <a:chExt cx="129550" cy="128925"/>
                        </a:xfrm>
                      </wpg:grpSpPr>
                      <wpg:grpSp>
                        <wpg:cNvGrpSpPr/>
                        <wpg:grpSpPr>
                          <a:xfrm>
                            <a:off x="6111493" y="3719993"/>
                            <a:ext cx="120015" cy="120015"/>
                            <a:chOff x="0" y="0"/>
                            <a:chExt cx="120015" cy="120015"/>
                          </a:xfrm>
                        </wpg:grpSpPr>
                        <wps:wsp>
                          <wps:cNvSpPr/>
                          <wps:cNvPr id="3" name="Shape 3"/>
                          <wps:spPr>
                            <a:xfrm>
                              <a:off x="0" y="0"/>
                              <a:ext cx="120000" cy="1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120015" cy="120015"/>
                            </a:xfrm>
                            <a:custGeom>
                              <a:rect b="b" l="l" r="r" t="t"/>
                              <a:pathLst>
                                <a:path extrusionOk="0" h="120015" w="120015">
                                  <a:moveTo>
                                    <a:pt x="0" y="119380"/>
                                  </a:moveTo>
                                  <a:lnTo>
                                    <a:pt x="120015" y="119380"/>
                                  </a:lnTo>
                                  <a:lnTo>
                                    <a:pt x="120015" y="0"/>
                                  </a:lnTo>
                                  <a:lnTo>
                                    <a:pt x="0" y="0"/>
                                  </a:lnTo>
                                  <a:lnTo>
                                    <a:pt x="0" y="119380"/>
                                  </a:lnTo>
                                  <a:close/>
                                </a:path>
                              </a:pathLst>
                            </a:custGeom>
                            <a:noFill/>
                            <a:ln cap="flat" cmpd="sng" w="9525">
                              <a:solidFill>
                                <a:srgbClr val="D7192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101600</wp:posOffset>
                </wp:positionV>
                <wp:extent cx="120015" cy="120015"/>
                <wp:effectExtent b="0" l="0" r="0" t="0"/>
                <wp:wrapNone/>
                <wp:docPr id="6" name="image6.png"/>
                <a:graphic>
                  <a:graphicData uri="http://schemas.openxmlformats.org/drawingml/2006/picture">
                    <pic:pic>
                      <pic:nvPicPr>
                        <pic:cNvPr id="0" name="image6.png"/>
                        <pic:cNvPicPr preferRelativeResize="0"/>
                      </pic:nvPicPr>
                      <pic:blipFill>
                        <a:blip r:embed="rId36"/>
                        <a:srcRect/>
                        <a:stretch>
                          <a:fillRect/>
                        </a:stretch>
                      </pic:blipFill>
                      <pic:spPr>
                        <a:xfrm>
                          <a:off x="0" y="0"/>
                          <a:ext cx="120015" cy="120015"/>
                        </a:xfrm>
                        <a:prstGeom prst="rect"/>
                        <a:ln/>
                      </pic:spPr>
                    </pic:pic>
                  </a:graphicData>
                </a:graphic>
              </wp:anchor>
            </w:drawing>
          </mc:Fallback>
        </mc:AlternateContent>
      </w:r>
    </w:p>
    <w:p w:rsidR="00000000" w:rsidDel="00000000" w:rsidP="00000000" w:rsidRDefault="00000000" w:rsidRPr="00000000" w14:paraId="0000007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5">
      <w:pPr>
        <w:pageBreakBefore w:val="0"/>
        <w:spacing w:before="9" w:lineRule="auto"/>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76">
      <w:pPr>
        <w:pStyle w:val="Heading1"/>
        <w:pageBreakBefore w:val="0"/>
        <w:numPr>
          <w:ilvl w:val="0"/>
          <w:numId w:val="1"/>
        </w:numPr>
        <w:tabs>
          <w:tab w:val="left" w:leader="none" w:pos="685"/>
        </w:tabs>
        <w:spacing w:before="0" w:lineRule="auto"/>
        <w:ind w:left="684" w:hanging="567"/>
        <w:rPr/>
      </w:pPr>
      <w:r w:rsidDel="00000000" w:rsidR="00000000" w:rsidRPr="00000000">
        <w:rPr>
          <w:rFonts w:ascii="Calibri" w:cs="Calibri" w:eastAsia="Calibri" w:hAnsi="Calibri"/>
          <w:color w:val="e2694d"/>
          <w:rtl w:val="0"/>
        </w:rPr>
        <w:t xml:space="preserve">Letzter Check mit den am Prozess beteiligten  Mitarbeitern</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71" w:lineRule="auto"/>
        <w:ind w:left="684" w:right="11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letzter Stelle steht ein gemeinsames Gespräch mit allen, die am Bewerbungsprozess teil­ genommen haben, um eine endgültige Entscheidung zu treffen. Auch dieser Prozess sollte klar strukturiert sein.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10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 letzter Check mit den am Prozess beteiligten Mitarbeitern ist geplant.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88900</wp:posOffset>
                </wp:positionV>
                <wp:extent cx="120015" cy="120015"/>
                <wp:effectExtent b="0" l="0" r="0" t="0"/>
                <wp:wrapNone/>
                <wp:docPr id="25" name=""/>
                <a:graphic>
                  <a:graphicData uri="http://schemas.microsoft.com/office/word/2010/wordprocessingGroup">
                    <wpg:wgp>
                      <wpg:cNvGrpSpPr/>
                      <wpg:grpSpPr>
                        <a:xfrm>
                          <a:off x="6106725" y="3715225"/>
                          <a:ext cx="120015" cy="120015"/>
                          <a:chOff x="6106725" y="3715225"/>
                          <a:chExt cx="129550" cy="128925"/>
                        </a:xfrm>
                      </wpg:grpSpPr>
                      <wpg:grpSp>
                        <wpg:cNvGrpSpPr/>
                        <wpg:grpSpPr>
                          <a:xfrm>
                            <a:off x="6111493" y="3719993"/>
                            <a:ext cx="120015" cy="120015"/>
                            <a:chOff x="0" y="0"/>
                            <a:chExt cx="120015" cy="120015"/>
                          </a:xfrm>
                        </wpg:grpSpPr>
                        <wps:wsp>
                          <wps:cNvSpPr/>
                          <wps:cNvPr id="3" name="Shape 3"/>
                          <wps:spPr>
                            <a:xfrm>
                              <a:off x="0" y="0"/>
                              <a:ext cx="120000" cy="1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0" y="0"/>
                              <a:ext cx="120015" cy="120015"/>
                            </a:xfrm>
                            <a:custGeom>
                              <a:rect b="b" l="l" r="r" t="t"/>
                              <a:pathLst>
                                <a:path extrusionOk="0" h="120015" w="120015">
                                  <a:moveTo>
                                    <a:pt x="0" y="119380"/>
                                  </a:moveTo>
                                  <a:lnTo>
                                    <a:pt x="120015" y="119380"/>
                                  </a:lnTo>
                                  <a:lnTo>
                                    <a:pt x="120015" y="0"/>
                                  </a:lnTo>
                                  <a:lnTo>
                                    <a:pt x="0" y="0"/>
                                  </a:lnTo>
                                  <a:lnTo>
                                    <a:pt x="0" y="119380"/>
                                  </a:lnTo>
                                  <a:close/>
                                </a:path>
                              </a:pathLst>
                            </a:custGeom>
                            <a:noFill/>
                            <a:ln cap="flat" cmpd="sng" w="9525">
                              <a:solidFill>
                                <a:srgbClr val="D7192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88900</wp:posOffset>
                </wp:positionV>
                <wp:extent cx="120015" cy="120015"/>
                <wp:effectExtent b="0" l="0" r="0" t="0"/>
                <wp:wrapNone/>
                <wp:docPr id="25" name="image26.png"/>
                <a:graphic>
                  <a:graphicData uri="http://schemas.openxmlformats.org/drawingml/2006/picture">
                    <pic:pic>
                      <pic:nvPicPr>
                        <pic:cNvPr id="0" name="image26.png"/>
                        <pic:cNvPicPr preferRelativeResize="0"/>
                      </pic:nvPicPr>
                      <pic:blipFill>
                        <a:blip r:embed="rId37"/>
                        <a:srcRect/>
                        <a:stretch>
                          <a:fillRect/>
                        </a:stretch>
                      </pic:blipFill>
                      <pic:spPr>
                        <a:xfrm>
                          <a:off x="0" y="0"/>
                          <a:ext cx="120015" cy="120015"/>
                        </a:xfrm>
                        <a:prstGeom prst="rect"/>
                        <a:ln/>
                      </pic:spPr>
                    </pic:pic>
                  </a:graphicData>
                </a:graphic>
              </wp:anchor>
            </w:drawing>
          </mc:Fallback>
        </mc:AlternateContent>
      </w:r>
    </w:p>
    <w:p w:rsidR="00000000" w:rsidDel="00000000" w:rsidP="00000000" w:rsidRDefault="00000000" w:rsidRPr="00000000" w14:paraId="0000007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A">
      <w:pPr>
        <w:pageBreakBefore w:val="0"/>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sollte er ablaufen:</w:t>
      </w:r>
    </w:p>
    <w:p w:rsidR="00000000" w:rsidDel="00000000" w:rsidP="00000000" w:rsidRDefault="00000000" w:rsidRPr="00000000" w14:paraId="0000007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pageBreakBefore w:val="0"/>
        <w:spacing w:before="11" w:lineRule="auto"/>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7F">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9" name="image19.png"/>
                <a:graphic>
                  <a:graphicData uri="http://schemas.openxmlformats.org/drawingml/2006/picture">
                    <pic:pic>
                      <pic:nvPicPr>
                        <pic:cNvPr id="0" name="image19.png"/>
                        <pic:cNvPicPr preferRelativeResize="0"/>
                      </pic:nvPicPr>
                      <pic:blipFill>
                        <a:blip r:embed="rId3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2">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0" name="image20.png"/>
                <a:graphic>
                  <a:graphicData uri="http://schemas.openxmlformats.org/drawingml/2006/picture">
                    <pic:pic>
                      <pic:nvPicPr>
                        <pic:cNvPr id="0" name="image20.png"/>
                        <pic:cNvPicPr preferRelativeResize="0"/>
                      </pic:nvPicPr>
                      <pic:blipFill>
                        <a:blip r:embed="rId3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5">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9" name="image40.png"/>
                <a:graphic>
                  <a:graphicData uri="http://schemas.openxmlformats.org/drawingml/2006/picture">
                    <pic:pic>
                      <pic:nvPicPr>
                        <pic:cNvPr id="0" name="image40.png"/>
                        <pic:cNvPicPr preferRelativeResize="0"/>
                      </pic:nvPicPr>
                      <pic:blipFill>
                        <a:blip r:embed="rId4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7">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8">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0" name="image41.png"/>
                <a:graphic>
                  <a:graphicData uri="http://schemas.openxmlformats.org/drawingml/2006/picture">
                    <pic:pic>
                      <pic:nvPicPr>
                        <pic:cNvPr id="0" name="image41.png"/>
                        <pic:cNvPicPr preferRelativeResize="0"/>
                      </pic:nvPicPr>
                      <pic:blipFill>
                        <a:blip r:embed="rId4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A">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B">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1" name="image42.png"/>
                <a:graphic>
                  <a:graphicData uri="http://schemas.openxmlformats.org/drawingml/2006/picture">
                    <pic:pic>
                      <pic:nvPicPr>
                        <pic:cNvPr id="0" name="image42.png"/>
                        <pic:cNvPicPr preferRelativeResize="0"/>
                      </pic:nvPicPr>
                      <pic:blipFill>
                        <a:blip r:embed="rId4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E">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3" name="image34.png"/>
                <a:graphic>
                  <a:graphicData uri="http://schemas.openxmlformats.org/drawingml/2006/picture">
                    <pic:pic>
                      <pic:nvPicPr>
                        <pic:cNvPr id="0" name="image34.png"/>
                        <pic:cNvPicPr preferRelativeResize="0"/>
                      </pic:nvPicPr>
                      <pic:blipFill>
                        <a:blip r:embed="rId4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0">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1">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4" name="image35.png"/>
                <a:graphic>
                  <a:graphicData uri="http://schemas.openxmlformats.org/drawingml/2006/picture">
                    <pic:pic>
                      <pic:nvPicPr>
                        <pic:cNvPr id="0" name="image35.png"/>
                        <pic:cNvPicPr preferRelativeResize="0"/>
                      </pic:nvPicPr>
                      <pic:blipFill>
                        <a:blip r:embed="rId4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3">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4">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6" name="image37.png"/>
                <a:graphic>
                  <a:graphicData uri="http://schemas.openxmlformats.org/drawingml/2006/picture">
                    <pic:pic>
                      <pic:nvPicPr>
                        <pic:cNvPr id="0" name="image37.png"/>
                        <pic:cNvPicPr preferRelativeResize="0"/>
                      </pic:nvPicPr>
                      <pic:blipFill>
                        <a:blip r:embed="rId4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7">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8" name="image39.png"/>
                <a:graphic>
                  <a:graphicData uri="http://schemas.openxmlformats.org/drawingml/2006/picture">
                    <pic:pic>
                      <pic:nvPicPr>
                        <pic:cNvPr id="0" name="image39.png"/>
                        <pic:cNvPicPr preferRelativeResize="0"/>
                      </pic:nvPicPr>
                      <pic:blipFill>
                        <a:blip r:embed="rId4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 name="image3.png"/>
                <a:graphic>
                  <a:graphicData uri="http://schemas.openxmlformats.org/drawingml/2006/picture">
                    <pic:pic>
                      <pic:nvPicPr>
                        <pic:cNvPr id="0" name="image3.png"/>
                        <pic:cNvPicPr preferRelativeResize="0"/>
                      </pic:nvPicPr>
                      <pic:blipFill>
                        <a:blip r:embed="rId4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C">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D">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 name="image5.png"/>
                <a:graphic>
                  <a:graphicData uri="http://schemas.openxmlformats.org/drawingml/2006/picture">
                    <pic:pic>
                      <pic:nvPicPr>
                        <pic:cNvPr id="0" name="image5.png"/>
                        <pic:cNvPicPr preferRelativeResize="0"/>
                      </pic:nvPicPr>
                      <pic:blipFill>
                        <a:blip r:embed="rId4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F">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0">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 name="image8.png"/>
                <a:graphic>
                  <a:graphicData uri="http://schemas.openxmlformats.org/drawingml/2006/picture">
                    <pic:pic>
                      <pic:nvPicPr>
                        <pic:cNvPr id="0" name="image8.png"/>
                        <pic:cNvPicPr preferRelativeResize="0"/>
                      </pic:nvPicPr>
                      <pic:blipFill>
                        <a:blip r:embed="rId4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2">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3">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7" name="image17.png"/>
                <a:graphic>
                  <a:graphicData uri="http://schemas.openxmlformats.org/drawingml/2006/picture">
                    <pic:pic>
                      <pic:nvPicPr>
                        <pic:cNvPr id="0" name="image17.png"/>
                        <pic:cNvPicPr preferRelativeResize="0"/>
                      </pic:nvPicPr>
                      <pic:blipFill>
                        <a:blip r:embed="rId5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sectPr>
      <w:type w:val="nextPage"/>
      <w:pgSz w:h="16840" w:w="11910" w:orient="portrait"/>
      <w:pgMar w:bottom="380" w:top="1600" w:left="1300" w:right="300" w:header="409" w:footer="19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Klavika-Mediu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ageBreakBefore w:val="0"/>
      <w:spacing w:line="14.399999999999999" w:lineRule="auto"/>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pageBreakBefore w:val="0"/>
      <w:spacing w:line="14.399999999999999" w:lineRule="auto"/>
      <w:ind w:right="360"/>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684" w:hanging="567.9999999999999"/>
      </w:pPr>
      <w:rPr>
        <w:rFonts w:ascii="Calibri" w:cs="Calibri" w:eastAsia="Calibri" w:hAnsi="Calibri"/>
        <w:color w:val="e2694d"/>
        <w:sz w:val="26"/>
        <w:szCs w:val="26"/>
      </w:rPr>
    </w:lvl>
    <w:lvl w:ilvl="1">
      <w:start w:val="1"/>
      <w:numFmt w:val="lowerLetter"/>
      <w:lvlText w:val="%2)"/>
      <w:lvlJc w:val="left"/>
      <w:pPr>
        <w:ind w:left="1024" w:hanging="224"/>
      </w:pPr>
      <w:rPr>
        <w:rFonts w:ascii="Calibri" w:cs="Calibri" w:eastAsia="Calibri" w:hAnsi="Calibri"/>
        <w:sz w:val="22"/>
        <w:szCs w:val="22"/>
      </w:rPr>
    </w:lvl>
    <w:lvl w:ilvl="2">
      <w:start w:val="1"/>
      <w:numFmt w:val="bullet"/>
      <w:lvlText w:val="•"/>
      <w:lvlJc w:val="left"/>
      <w:pPr>
        <w:ind w:left="1020" w:hanging="224"/>
      </w:pPr>
      <w:rPr/>
    </w:lvl>
    <w:lvl w:ilvl="3">
      <w:start w:val="1"/>
      <w:numFmt w:val="bullet"/>
      <w:lvlText w:val="•"/>
      <w:lvlJc w:val="left"/>
      <w:pPr>
        <w:ind w:left="2180" w:hanging="224"/>
      </w:pPr>
      <w:rPr/>
    </w:lvl>
    <w:lvl w:ilvl="4">
      <w:start w:val="1"/>
      <w:numFmt w:val="bullet"/>
      <w:lvlText w:val="•"/>
      <w:lvlJc w:val="left"/>
      <w:pPr>
        <w:ind w:left="3341" w:hanging="223.99999999999955"/>
      </w:pPr>
      <w:rPr/>
    </w:lvl>
    <w:lvl w:ilvl="5">
      <w:start w:val="1"/>
      <w:numFmt w:val="bullet"/>
      <w:lvlText w:val="•"/>
      <w:lvlJc w:val="left"/>
      <w:pPr>
        <w:ind w:left="4502" w:hanging="224"/>
      </w:pPr>
      <w:rPr/>
    </w:lvl>
    <w:lvl w:ilvl="6">
      <w:start w:val="1"/>
      <w:numFmt w:val="bullet"/>
      <w:lvlText w:val="•"/>
      <w:lvlJc w:val="left"/>
      <w:pPr>
        <w:ind w:left="5662" w:hanging="223.9999999999991"/>
      </w:pPr>
      <w:rPr/>
    </w:lvl>
    <w:lvl w:ilvl="7">
      <w:start w:val="1"/>
      <w:numFmt w:val="bullet"/>
      <w:lvlText w:val="•"/>
      <w:lvlJc w:val="left"/>
      <w:pPr>
        <w:ind w:left="6823" w:hanging="224"/>
      </w:pPr>
      <w:rPr/>
    </w:lvl>
    <w:lvl w:ilvl="8">
      <w:start w:val="1"/>
      <w:numFmt w:val="bullet"/>
      <w:lvlText w:val="•"/>
      <w:lvlJc w:val="left"/>
      <w:pPr>
        <w:ind w:left="7984" w:hanging="22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7" w:lineRule="auto"/>
      <w:ind w:left="684" w:hanging="567"/>
    </w:pPr>
    <w:rPr>
      <w:rFonts w:ascii="Klavika-Medium" w:cs="Klavika-Medium" w:eastAsia="Klavika-Medium" w:hAnsi="Klavika-Medium"/>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0.png"/><Relationship Id="rId42" Type="http://schemas.openxmlformats.org/officeDocument/2006/relationships/image" Target="media/image42.png"/><Relationship Id="rId41" Type="http://schemas.openxmlformats.org/officeDocument/2006/relationships/image" Target="media/image41.png"/><Relationship Id="rId44" Type="http://schemas.openxmlformats.org/officeDocument/2006/relationships/image" Target="media/image35.png"/><Relationship Id="rId43" Type="http://schemas.openxmlformats.org/officeDocument/2006/relationships/image" Target="media/image34.png"/><Relationship Id="rId46" Type="http://schemas.openxmlformats.org/officeDocument/2006/relationships/image" Target="media/image39.png"/><Relationship Id="rId45" Type="http://schemas.openxmlformats.org/officeDocument/2006/relationships/image" Target="media/image3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8.png"/><Relationship Id="rId48" Type="http://schemas.openxmlformats.org/officeDocument/2006/relationships/image" Target="media/image5.png"/><Relationship Id="rId47" Type="http://schemas.openxmlformats.org/officeDocument/2006/relationships/image" Target="media/image3.png"/><Relationship Id="rId49"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21.png"/><Relationship Id="rId7" Type="http://schemas.openxmlformats.org/officeDocument/2006/relationships/image" Target="media/image11.png"/><Relationship Id="rId8" Type="http://schemas.openxmlformats.org/officeDocument/2006/relationships/image" Target="media/image12.png"/><Relationship Id="rId31" Type="http://schemas.openxmlformats.org/officeDocument/2006/relationships/image" Target="media/image1.png"/><Relationship Id="rId30" Type="http://schemas.openxmlformats.org/officeDocument/2006/relationships/image" Target="media/image18.png"/><Relationship Id="rId33" Type="http://schemas.openxmlformats.org/officeDocument/2006/relationships/image" Target="media/image14.png"/><Relationship Id="rId32" Type="http://schemas.openxmlformats.org/officeDocument/2006/relationships/image" Target="media/image13.png"/><Relationship Id="rId35" Type="http://schemas.openxmlformats.org/officeDocument/2006/relationships/image" Target="media/image16.png"/><Relationship Id="rId34" Type="http://schemas.openxmlformats.org/officeDocument/2006/relationships/image" Target="media/image15.png"/><Relationship Id="rId37" Type="http://schemas.openxmlformats.org/officeDocument/2006/relationships/image" Target="media/image26.png"/><Relationship Id="rId36" Type="http://schemas.openxmlformats.org/officeDocument/2006/relationships/image" Target="media/image6.png"/><Relationship Id="rId39" Type="http://schemas.openxmlformats.org/officeDocument/2006/relationships/image" Target="media/image20.png"/><Relationship Id="rId38" Type="http://schemas.openxmlformats.org/officeDocument/2006/relationships/image" Target="media/image19.png"/><Relationship Id="rId20" Type="http://schemas.openxmlformats.org/officeDocument/2006/relationships/image" Target="media/image23.png"/><Relationship Id="rId22" Type="http://schemas.openxmlformats.org/officeDocument/2006/relationships/image" Target="media/image33.png"/><Relationship Id="rId21" Type="http://schemas.openxmlformats.org/officeDocument/2006/relationships/image" Target="media/image28.png"/><Relationship Id="rId24" Type="http://schemas.openxmlformats.org/officeDocument/2006/relationships/image" Target="media/image27.png"/><Relationship Id="rId23" Type="http://schemas.openxmlformats.org/officeDocument/2006/relationships/image" Target="media/image29.png"/><Relationship Id="rId26" Type="http://schemas.openxmlformats.org/officeDocument/2006/relationships/image" Target="media/image4.png"/><Relationship Id="rId25" Type="http://schemas.openxmlformats.org/officeDocument/2006/relationships/image" Target="media/image2.png"/><Relationship Id="rId28" Type="http://schemas.openxmlformats.org/officeDocument/2006/relationships/image" Target="media/image32.png"/><Relationship Id="rId27" Type="http://schemas.openxmlformats.org/officeDocument/2006/relationships/image" Target="media/image7.png"/><Relationship Id="rId29" Type="http://schemas.openxmlformats.org/officeDocument/2006/relationships/image" Target="media/image25.png"/><Relationship Id="rId50" Type="http://schemas.openxmlformats.org/officeDocument/2006/relationships/image" Target="media/image17.png"/><Relationship Id="rId11" Type="http://schemas.openxmlformats.org/officeDocument/2006/relationships/image" Target="media/image30.png"/><Relationship Id="rId10" Type="http://schemas.openxmlformats.org/officeDocument/2006/relationships/image" Target="media/image36.png"/><Relationship Id="rId13" Type="http://schemas.openxmlformats.org/officeDocument/2006/relationships/image" Target="media/image24.png"/><Relationship Id="rId12" Type="http://schemas.openxmlformats.org/officeDocument/2006/relationships/image" Target="media/image10.png"/><Relationship Id="rId15" Type="http://schemas.openxmlformats.org/officeDocument/2006/relationships/image" Target="media/image22.png"/><Relationship Id="rId14" Type="http://schemas.openxmlformats.org/officeDocument/2006/relationships/image" Target="media/image31.png"/><Relationship Id="rId17" Type="http://schemas.openxmlformats.org/officeDocument/2006/relationships/header" Target="header1.xml"/><Relationship Id="rId16" Type="http://schemas.openxmlformats.org/officeDocument/2006/relationships/image" Target="media/image9.png"/><Relationship Id="rId19" Type="http://schemas.openxmlformats.org/officeDocument/2006/relationships/footer" Target="footer1.xml"/><Relationship Id="rId1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